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4241" w14:textId="77777777" w:rsidR="00463CE8" w:rsidRDefault="00463CE8" w:rsidP="00463CE8">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14:paraId="212B4242" w14:textId="77777777" w:rsidR="00463CE8" w:rsidRDefault="00463CE8" w:rsidP="00463CE8">
      <w:pPr>
        <w:pStyle w:val="Title-Major"/>
        <w:ind w:left="0"/>
        <w:jc w:val="center"/>
        <w:rPr>
          <w:b/>
        </w:rPr>
      </w:pPr>
    </w:p>
    <w:p w14:paraId="212B4243" w14:textId="77777777" w:rsidR="00463CE8" w:rsidRPr="00026254" w:rsidRDefault="00E21961" w:rsidP="00463CE8">
      <w:pPr>
        <w:pStyle w:val="Title-Major"/>
        <w:ind w:left="0"/>
        <w:jc w:val="center"/>
        <w:rPr>
          <w:b/>
          <w:color w:val="215868"/>
        </w:rPr>
      </w:pPr>
      <w:r>
        <w:rPr>
          <w:b/>
          <w:color w:val="215868"/>
        </w:rPr>
        <w:t>C2M.CC&amp;</w:t>
      </w:r>
      <w:r w:rsidR="00463CE8" w:rsidRPr="00026254">
        <w:rPr>
          <w:b/>
          <w:color w:val="215868"/>
        </w:rPr>
        <w:t xml:space="preserve">B </w:t>
      </w:r>
      <w:r>
        <w:rPr>
          <w:b/>
          <w:color w:val="215868"/>
        </w:rPr>
        <w:t>v</w:t>
      </w:r>
      <w:r w:rsidR="00463CE8" w:rsidRPr="00026254">
        <w:rPr>
          <w:b/>
          <w:color w:val="215868"/>
        </w:rPr>
        <w:t>2.</w:t>
      </w:r>
      <w:r>
        <w:rPr>
          <w:b/>
          <w:color w:val="215868"/>
        </w:rPr>
        <w:t>6</w:t>
      </w:r>
    </w:p>
    <w:p w14:paraId="212B4244" w14:textId="77777777" w:rsidR="00463CE8" w:rsidRPr="00026254" w:rsidRDefault="00463CE8" w:rsidP="00463CE8">
      <w:pPr>
        <w:pStyle w:val="BodyText"/>
        <w:jc w:val="center"/>
        <w:rPr>
          <w:color w:val="215868"/>
        </w:rPr>
      </w:pPr>
    </w:p>
    <w:p w14:paraId="212B4245" w14:textId="77777777" w:rsidR="00463CE8" w:rsidRPr="00026254" w:rsidRDefault="00463CE8" w:rsidP="00463CE8">
      <w:pPr>
        <w:jc w:val="center"/>
        <w:rPr>
          <w:b/>
          <w:color w:val="215868"/>
          <w:sz w:val="44"/>
          <w:szCs w:val="44"/>
        </w:rPr>
      </w:pPr>
      <w:r w:rsidRPr="00026254">
        <w:rPr>
          <w:b/>
          <w:color w:val="215868"/>
          <w:sz w:val="44"/>
          <w:szCs w:val="44"/>
        </w:rPr>
        <w:t xml:space="preserve">3.4.2.1 </w:t>
      </w:r>
      <w:bookmarkStart w:id="8" w:name="OLE_LINK4"/>
      <w:r w:rsidR="00AF0A6D">
        <w:rPr>
          <w:b/>
          <w:color w:val="215868"/>
          <w:sz w:val="44"/>
          <w:szCs w:val="44"/>
        </w:rPr>
        <w:t xml:space="preserve">CC&amp;B </w:t>
      </w:r>
      <w:r w:rsidRPr="00026254">
        <w:rPr>
          <w:b/>
          <w:color w:val="215868"/>
          <w:sz w:val="44"/>
          <w:szCs w:val="44"/>
        </w:rPr>
        <w:t>Maintain Customer Profile</w:t>
      </w:r>
      <w:bookmarkEnd w:id="8"/>
    </w:p>
    <w:p w14:paraId="212B4246" w14:textId="77777777" w:rsidR="00463CE8" w:rsidRDefault="00463CE8" w:rsidP="00463CE8">
      <w:pPr>
        <w:jc w:val="center"/>
        <w:rPr>
          <w:b/>
          <w:sz w:val="44"/>
          <w:szCs w:val="44"/>
        </w:rPr>
      </w:pPr>
    </w:p>
    <w:p w14:paraId="212B4247" w14:textId="77777777" w:rsidR="00463CE8" w:rsidRDefault="00463CE8" w:rsidP="00463CE8">
      <w:pPr>
        <w:pStyle w:val="BodyText"/>
      </w:pPr>
    </w:p>
    <w:p w14:paraId="212B4248" w14:textId="77777777" w:rsidR="00026254" w:rsidRDefault="00026254" w:rsidP="00463CE8">
      <w:pPr>
        <w:pStyle w:val="BodyText"/>
      </w:pPr>
    </w:p>
    <w:p w14:paraId="212B4249" w14:textId="77777777" w:rsidR="00463CE8" w:rsidRDefault="00463CE8" w:rsidP="00463CE8">
      <w:pPr>
        <w:pStyle w:val="BodyText"/>
      </w:pPr>
    </w:p>
    <w:p w14:paraId="212B424A" w14:textId="77777777" w:rsidR="00463CE8" w:rsidRDefault="00463CE8" w:rsidP="00463CE8">
      <w:pPr>
        <w:pStyle w:val="BodyText"/>
      </w:pPr>
    </w:p>
    <w:p w14:paraId="212B424B" w14:textId="77777777" w:rsidR="00463CE8" w:rsidRDefault="00463CE8" w:rsidP="00463CE8">
      <w:pPr>
        <w:pStyle w:val="BodyText"/>
      </w:pPr>
    </w:p>
    <w:p w14:paraId="212B424C" w14:textId="77777777" w:rsidR="00026254" w:rsidRDefault="00026254" w:rsidP="00463CE8">
      <w:pPr>
        <w:pStyle w:val="BodyText"/>
      </w:pPr>
    </w:p>
    <w:p w14:paraId="212B424D" w14:textId="77777777" w:rsidR="00463CE8" w:rsidRDefault="00463CE8" w:rsidP="00463CE8">
      <w:pPr>
        <w:pStyle w:val="BodyText"/>
        <w:tabs>
          <w:tab w:val="left" w:pos="4320"/>
        </w:tabs>
        <w:spacing w:after="0"/>
      </w:pPr>
      <w:r>
        <w:t xml:space="preserve"> </w:t>
      </w:r>
    </w:p>
    <w:p w14:paraId="212B424E" w14:textId="77777777" w:rsidR="00463CE8" w:rsidRDefault="00463CE8" w:rsidP="00463CE8">
      <w:pPr>
        <w:pStyle w:val="BodyText"/>
        <w:tabs>
          <w:tab w:val="left" w:pos="4320"/>
        </w:tabs>
        <w:spacing w:after="0"/>
      </w:pPr>
      <w:r>
        <w:t>Creation Date:</w:t>
      </w:r>
      <w:r>
        <w:tab/>
      </w:r>
      <w:r w:rsidR="00D73DE0">
        <w:t>April 27, 2009</w:t>
      </w:r>
    </w:p>
    <w:p w14:paraId="212B424F" w14:textId="3F88D99F" w:rsidR="00463CE8" w:rsidRDefault="00463CE8" w:rsidP="00463CE8">
      <w:pPr>
        <w:pStyle w:val="BodyText"/>
        <w:tabs>
          <w:tab w:val="left" w:pos="4320"/>
        </w:tabs>
        <w:spacing w:after="0"/>
      </w:pPr>
      <w:r>
        <w:t>Last Updated:</w:t>
      </w:r>
      <w:r w:rsidR="00026254">
        <w:tab/>
      </w:r>
      <w:r w:rsidR="00CC11DA">
        <w:fldChar w:fldCharType="begin"/>
      </w:r>
      <w:r w:rsidR="00CC11DA">
        <w:instrText xml:space="preserve"> DATE \@ "MMMM d, yyyy" </w:instrText>
      </w:r>
      <w:r w:rsidR="00CC11DA">
        <w:fldChar w:fldCharType="separate"/>
      </w:r>
      <w:r w:rsidR="00DF0A32">
        <w:rPr>
          <w:noProof/>
        </w:rPr>
        <w:t>December 25, 2017</w:t>
      </w:r>
      <w:r w:rsidR="00CC11DA">
        <w:rPr>
          <w:noProof/>
        </w:rPr>
        <w:fldChar w:fldCharType="end"/>
      </w:r>
    </w:p>
    <w:p w14:paraId="212B4250" w14:textId="77777777" w:rsidR="00463CE8" w:rsidRDefault="00463CE8" w:rsidP="00463CE8">
      <w:pPr>
        <w:pStyle w:val="Note"/>
        <w:numPr>
          <w:ilvl w:val="0"/>
          <w:numId w:val="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212B4251" w14:textId="77777777" w:rsidR="00463CE8" w:rsidRDefault="00463CE8" w:rsidP="00463CE8">
      <w:pPr>
        <w:pStyle w:val="BodyText"/>
        <w:tabs>
          <w:tab w:val="left" w:pos="4320"/>
        </w:tabs>
        <w:spacing w:after="0"/>
      </w:pPr>
    </w:p>
    <w:p w14:paraId="212B4252" w14:textId="77777777" w:rsidR="00463CE8" w:rsidRDefault="00463CE8" w:rsidP="00463CE8">
      <w:pPr>
        <w:pStyle w:val="Note"/>
        <w:numPr>
          <w:ilvl w:val="0"/>
          <w:numId w:val="6"/>
        </w:numPr>
      </w:pPr>
      <w:r>
        <w:t>To add additional approval lines, press [Tab] from the last cell in the table above.</w:t>
      </w:r>
    </w:p>
    <w:p w14:paraId="212B4253" w14:textId="77777777" w:rsidR="00463CE8" w:rsidRDefault="00463CE8" w:rsidP="00463CE8">
      <w:pPr>
        <w:autoSpaceDE w:val="0"/>
        <w:autoSpaceDN w:val="0"/>
        <w:jc w:val="center"/>
        <w:rPr>
          <w:rFonts w:ascii="Arial" w:hAnsi="Arial" w:cs="Arial"/>
          <w:b/>
          <w:bCs/>
          <w:sz w:val="40"/>
          <w:szCs w:val="40"/>
        </w:rPr>
      </w:pPr>
    </w:p>
    <w:p w14:paraId="212B4254" w14:textId="77777777" w:rsidR="00463CE8" w:rsidRDefault="00463CE8" w:rsidP="00463CE8">
      <w:pPr>
        <w:autoSpaceDE w:val="0"/>
        <w:autoSpaceDN w:val="0"/>
        <w:jc w:val="center"/>
        <w:rPr>
          <w:rFonts w:ascii="Arial" w:hAnsi="Arial" w:cs="Arial"/>
          <w:b/>
          <w:bCs/>
          <w:sz w:val="40"/>
          <w:szCs w:val="40"/>
        </w:rPr>
      </w:pPr>
    </w:p>
    <w:p w14:paraId="212B4255" w14:textId="77777777" w:rsidR="00463CE8" w:rsidRDefault="00463CE8" w:rsidP="00463CE8">
      <w:pPr>
        <w:tabs>
          <w:tab w:val="left" w:pos="2430"/>
          <w:tab w:val="left" w:pos="2520"/>
        </w:tabs>
        <w:autoSpaceDE w:val="0"/>
        <w:autoSpaceDN w:val="0"/>
        <w:jc w:val="center"/>
        <w:rPr>
          <w:rFonts w:ascii="Arial" w:hAnsi="Arial" w:cs="Arial"/>
          <w:b/>
          <w:bCs/>
          <w:sz w:val="40"/>
          <w:szCs w:val="40"/>
        </w:rPr>
      </w:pPr>
    </w:p>
    <w:p w14:paraId="212B4256" w14:textId="77777777" w:rsidR="00463CE8" w:rsidRDefault="000A51F3" w:rsidP="00463CE8">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1B60A3">
        <w:rPr>
          <w:noProof/>
          <w:lang w:eastAsia="en-US"/>
        </w:rPr>
        <w:drawing>
          <wp:inline distT="0" distB="0" distL="0" distR="0" wp14:anchorId="212B4387" wp14:editId="212B4388">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463CE8">
        <w:t xml:space="preserve"> </w:t>
      </w:r>
      <w:r>
        <w:fldChar w:fldCharType="end"/>
      </w:r>
      <w:r w:rsidR="00463CE8">
        <w:tab/>
      </w:r>
    </w:p>
    <w:p w14:paraId="212B4257" w14:textId="77777777" w:rsidR="00463CE8" w:rsidRDefault="00463CE8" w:rsidP="00463CE8">
      <w:pPr>
        <w:autoSpaceDE w:val="0"/>
        <w:autoSpaceDN w:val="0"/>
        <w:jc w:val="center"/>
        <w:rPr>
          <w:rFonts w:ascii="Arial" w:hAnsi="Arial" w:cs="Arial"/>
          <w:b/>
          <w:bCs/>
          <w:sz w:val="40"/>
          <w:szCs w:val="40"/>
        </w:rPr>
      </w:pPr>
    </w:p>
    <w:p w14:paraId="212B4258" w14:textId="77777777" w:rsidR="00463CE8" w:rsidRDefault="00463CE8" w:rsidP="00463CE8">
      <w:pPr>
        <w:autoSpaceDE w:val="0"/>
        <w:autoSpaceDN w:val="0"/>
        <w:jc w:val="center"/>
        <w:rPr>
          <w:rFonts w:ascii="Arial" w:hAnsi="Arial" w:cs="Arial"/>
          <w:b/>
          <w:bCs/>
          <w:sz w:val="40"/>
          <w:szCs w:val="40"/>
        </w:rPr>
      </w:pPr>
    </w:p>
    <w:p w14:paraId="212B4259" w14:textId="77777777" w:rsidR="00463CE8" w:rsidRDefault="00463CE8" w:rsidP="00463CE8">
      <w:pPr>
        <w:autoSpaceDE w:val="0"/>
        <w:autoSpaceDN w:val="0"/>
        <w:jc w:val="center"/>
        <w:rPr>
          <w:rFonts w:ascii="Arial" w:hAnsi="Arial" w:cs="Arial"/>
          <w:b/>
          <w:bCs/>
          <w:sz w:val="40"/>
          <w:szCs w:val="40"/>
        </w:rPr>
      </w:pPr>
    </w:p>
    <w:p w14:paraId="212B425A" w14:textId="77777777" w:rsidR="00463CE8" w:rsidRDefault="00463CE8" w:rsidP="00463CE8">
      <w:pPr>
        <w:autoSpaceDE w:val="0"/>
        <w:autoSpaceDN w:val="0"/>
        <w:jc w:val="center"/>
        <w:rPr>
          <w:rFonts w:ascii="Arial" w:hAnsi="Arial" w:cs="Arial"/>
          <w:b/>
          <w:bCs/>
          <w:sz w:val="40"/>
          <w:szCs w:val="40"/>
        </w:rPr>
      </w:pPr>
    </w:p>
    <w:p w14:paraId="212B425B" w14:textId="77777777" w:rsidR="00463CE8" w:rsidRDefault="00463CE8" w:rsidP="00463CE8">
      <w:pPr>
        <w:autoSpaceDE w:val="0"/>
        <w:autoSpaceDN w:val="0"/>
        <w:jc w:val="center"/>
        <w:rPr>
          <w:rFonts w:ascii="Arial" w:hAnsi="Arial" w:cs="Arial"/>
          <w:b/>
          <w:bCs/>
          <w:sz w:val="40"/>
          <w:szCs w:val="40"/>
        </w:rPr>
      </w:pPr>
    </w:p>
    <w:p w14:paraId="212B425C" w14:textId="77777777" w:rsidR="00463CE8" w:rsidRDefault="00463CE8" w:rsidP="00463CE8">
      <w:pPr>
        <w:autoSpaceDE w:val="0"/>
        <w:autoSpaceDN w:val="0"/>
        <w:jc w:val="center"/>
        <w:rPr>
          <w:rFonts w:ascii="Arial" w:hAnsi="Arial" w:cs="Arial"/>
          <w:b/>
          <w:bCs/>
          <w:sz w:val="40"/>
          <w:szCs w:val="40"/>
        </w:rPr>
      </w:pPr>
    </w:p>
    <w:p w14:paraId="212B425D" w14:textId="77777777" w:rsidR="00463CE8" w:rsidRDefault="00463CE8" w:rsidP="00463CE8">
      <w:pPr>
        <w:autoSpaceDE w:val="0"/>
        <w:autoSpaceDN w:val="0"/>
        <w:jc w:val="center"/>
        <w:rPr>
          <w:rFonts w:ascii="Arial" w:hAnsi="Arial" w:cs="Arial"/>
          <w:b/>
          <w:bCs/>
          <w:sz w:val="40"/>
          <w:szCs w:val="40"/>
        </w:rPr>
      </w:pPr>
    </w:p>
    <w:p w14:paraId="212B425E" w14:textId="77777777" w:rsidR="00463CE8" w:rsidRDefault="00463CE8" w:rsidP="00463CE8">
      <w:pPr>
        <w:autoSpaceDE w:val="0"/>
        <w:autoSpaceDN w:val="0"/>
        <w:jc w:val="center"/>
        <w:rPr>
          <w:rFonts w:ascii="Arial" w:hAnsi="Arial" w:cs="Arial"/>
          <w:b/>
          <w:bCs/>
          <w:sz w:val="40"/>
          <w:szCs w:val="40"/>
        </w:rPr>
      </w:pPr>
    </w:p>
    <w:p w14:paraId="212B425F" w14:textId="77777777" w:rsidR="00463CE8" w:rsidRDefault="00463CE8" w:rsidP="00463CE8">
      <w:pPr>
        <w:autoSpaceDE w:val="0"/>
        <w:autoSpaceDN w:val="0"/>
        <w:adjustRightInd w:val="0"/>
        <w:rPr>
          <w:rFonts w:ascii="Arial" w:hAnsi="Arial" w:cs="Arial"/>
          <w:b/>
          <w:bCs/>
          <w:sz w:val="19"/>
          <w:szCs w:val="19"/>
        </w:rPr>
      </w:pPr>
      <w:r>
        <w:rPr>
          <w:rFonts w:ascii="Arial" w:hAnsi="Arial" w:cs="Arial"/>
          <w:b/>
          <w:bCs/>
          <w:sz w:val="19"/>
          <w:szCs w:val="19"/>
        </w:rPr>
        <w:t xml:space="preserve">                                                                                    Copyright © 201</w:t>
      </w:r>
      <w:r w:rsidR="00E21961">
        <w:rPr>
          <w:rFonts w:ascii="Arial" w:hAnsi="Arial" w:cs="Arial"/>
          <w:b/>
          <w:bCs/>
          <w:sz w:val="19"/>
          <w:szCs w:val="19"/>
        </w:rPr>
        <w:t>7</w:t>
      </w:r>
      <w:r>
        <w:rPr>
          <w:rFonts w:ascii="Arial" w:hAnsi="Arial" w:cs="Arial"/>
          <w:b/>
          <w:bCs/>
          <w:sz w:val="19"/>
          <w:szCs w:val="19"/>
        </w:rPr>
        <w:t>, Oracle. All rights reserved.</w:t>
      </w:r>
    </w:p>
    <w:p w14:paraId="212B4260" w14:textId="77777777" w:rsidR="00463CE8" w:rsidRDefault="00463CE8" w:rsidP="00463CE8">
      <w:pPr>
        <w:autoSpaceDE w:val="0"/>
        <w:autoSpaceDN w:val="0"/>
        <w:adjustRightInd w:val="0"/>
        <w:rPr>
          <w:rFonts w:ascii="Arial" w:hAnsi="Arial" w:cs="Arial"/>
          <w:b/>
          <w:bCs/>
          <w:sz w:val="19"/>
          <w:szCs w:val="19"/>
        </w:rPr>
      </w:pPr>
      <w:r>
        <w:rPr>
          <w:rFonts w:ascii="Arial" w:hAnsi="Arial" w:cs="Arial"/>
          <w:b/>
          <w:bCs/>
          <w:sz w:val="19"/>
          <w:szCs w:val="19"/>
        </w:rPr>
        <w:t>This document is provided for information purposes only and the contents hereof are subject to change without notice.</w:t>
      </w:r>
    </w:p>
    <w:p w14:paraId="212B4261" w14:textId="77777777" w:rsidR="00463CE8" w:rsidRDefault="00463CE8" w:rsidP="00463CE8">
      <w:pPr>
        <w:autoSpaceDE w:val="0"/>
        <w:autoSpaceDN w:val="0"/>
        <w:adjustRightInd w:val="0"/>
        <w:rPr>
          <w:rFonts w:ascii="Arial" w:hAnsi="Arial" w:cs="Arial"/>
          <w:b/>
          <w:bCs/>
          <w:sz w:val="19"/>
          <w:szCs w:val="19"/>
        </w:rPr>
      </w:pPr>
      <w:r>
        <w:rPr>
          <w:rFonts w:ascii="Arial" w:hAnsi="Arial" w:cs="Arial"/>
          <w:b/>
          <w:bCs/>
          <w:sz w:val="19"/>
          <w:szCs w:val="19"/>
        </w:rPr>
        <w:t>This document is not warranted to be error-free, nor subject to any other warranties or conditions, whether expressed orally or implied</w:t>
      </w:r>
    </w:p>
    <w:p w14:paraId="212B4262" w14:textId="77777777" w:rsidR="00463CE8" w:rsidRDefault="00463CE8" w:rsidP="00463CE8">
      <w:pPr>
        <w:autoSpaceDE w:val="0"/>
        <w:autoSpaceDN w:val="0"/>
        <w:adjustRightInd w:val="0"/>
        <w:rPr>
          <w:rFonts w:ascii="Arial" w:hAnsi="Arial" w:cs="Arial"/>
          <w:b/>
          <w:bCs/>
          <w:sz w:val="19"/>
          <w:szCs w:val="19"/>
        </w:rPr>
      </w:pPr>
      <w:r>
        <w:rPr>
          <w:rFonts w:ascii="Arial" w:hAnsi="Arial" w:cs="Arial"/>
          <w:b/>
          <w:bCs/>
          <w:sz w:val="19"/>
          <w:szCs w:val="19"/>
        </w:rPr>
        <w:t>in law, including implied warranties and conditions of merchantability or fitness for a particular purpose. We specifically disclaim any</w:t>
      </w:r>
    </w:p>
    <w:p w14:paraId="212B4263" w14:textId="77777777" w:rsidR="00463CE8" w:rsidRDefault="00463CE8" w:rsidP="00463CE8">
      <w:pPr>
        <w:autoSpaceDE w:val="0"/>
        <w:autoSpaceDN w:val="0"/>
        <w:adjustRightInd w:val="0"/>
        <w:rPr>
          <w:rFonts w:ascii="Arial" w:hAnsi="Arial" w:cs="Arial"/>
          <w:b/>
          <w:bCs/>
          <w:sz w:val="19"/>
          <w:szCs w:val="19"/>
        </w:rPr>
      </w:pPr>
      <w:r>
        <w:rPr>
          <w:rFonts w:ascii="Arial" w:hAnsi="Arial" w:cs="Arial"/>
          <w:b/>
          <w:bCs/>
          <w:sz w:val="19"/>
          <w:szCs w:val="19"/>
        </w:rPr>
        <w:t>liability with respect to this document and no contractual obligations are formed either directly or indirectly by this document. This document</w:t>
      </w:r>
    </w:p>
    <w:p w14:paraId="212B4264" w14:textId="77777777" w:rsidR="00463CE8" w:rsidRDefault="00463CE8" w:rsidP="00463CE8">
      <w:pPr>
        <w:autoSpaceDE w:val="0"/>
        <w:autoSpaceDN w:val="0"/>
        <w:adjustRightInd w:val="0"/>
        <w:rPr>
          <w:rFonts w:ascii="Arial" w:hAnsi="Arial" w:cs="Arial"/>
          <w:b/>
          <w:bCs/>
          <w:sz w:val="40"/>
          <w:szCs w:val="40"/>
        </w:rPr>
      </w:pPr>
      <w:r>
        <w:rPr>
          <w:rFonts w:ascii="Arial" w:hAnsi="Arial" w:cs="Arial"/>
          <w:b/>
          <w:bCs/>
          <w:sz w:val="19"/>
          <w:szCs w:val="19"/>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212B4265" w14:textId="77777777" w:rsidR="00463CE8" w:rsidRDefault="00463CE8" w:rsidP="00463CE8">
      <w:pPr>
        <w:autoSpaceDE w:val="0"/>
        <w:autoSpaceDN w:val="0"/>
        <w:jc w:val="center"/>
        <w:rPr>
          <w:rFonts w:ascii="Arial" w:hAnsi="Arial" w:cs="Arial"/>
          <w:b/>
          <w:bCs/>
          <w:sz w:val="40"/>
          <w:szCs w:val="40"/>
        </w:rPr>
      </w:pPr>
    </w:p>
    <w:p w14:paraId="212B4266" w14:textId="77777777" w:rsidR="00463CE8" w:rsidRPr="00290DC7" w:rsidRDefault="00463CE8" w:rsidP="00463CE8">
      <w:pPr>
        <w:autoSpaceDE w:val="0"/>
        <w:autoSpaceDN w:val="0"/>
        <w:ind w:left="720"/>
        <w:jc w:val="center"/>
        <w:rPr>
          <w:rFonts w:ascii="Arial" w:hAnsi="Arial" w:cs="Arial"/>
          <w:b/>
          <w:bCs/>
        </w:rPr>
      </w:pPr>
      <w:r>
        <w:rPr>
          <w:rFonts w:ascii="Arial" w:hAnsi="Arial" w:cs="Arial"/>
          <w:b/>
          <w:bCs/>
        </w:rPr>
        <w:t xml:space="preserve"> </w:t>
      </w:r>
    </w:p>
    <w:p w14:paraId="212B4267" w14:textId="77777777" w:rsidR="00463CE8" w:rsidRDefault="00463CE8" w:rsidP="00463CE8">
      <w:pPr>
        <w:pStyle w:val="TOCHeading1"/>
      </w:pPr>
      <w:r>
        <w:lastRenderedPageBreak/>
        <w:t>Contents</w:t>
      </w:r>
    </w:p>
    <w:p w14:paraId="212B4268" w14:textId="77777777" w:rsidR="00417F6E" w:rsidRPr="00104023" w:rsidRDefault="00463CE8" w:rsidP="00104023">
      <w:pPr>
        <w:pStyle w:val="TOC2"/>
        <w:tabs>
          <w:tab w:val="clear" w:pos="10080"/>
          <w:tab w:val="right" w:leader="dot" w:pos="12960"/>
        </w:tabs>
        <w:spacing w:before="0" w:after="0"/>
        <w:rPr>
          <w:rFonts w:ascii="Book Antiqua" w:hAnsi="Book Antiqua"/>
          <w:noProof/>
          <w:sz w:val="20"/>
          <w:szCs w:val="20"/>
        </w:rPr>
      </w:pPr>
      <w:r w:rsidRPr="00104023">
        <w:rPr>
          <w:rFonts w:ascii="Book Antiqua" w:hAnsi="Book Antiqua"/>
          <w:sz w:val="20"/>
          <w:szCs w:val="20"/>
        </w:rPr>
        <w:fldChar w:fldCharType="begin"/>
      </w:r>
      <w:r w:rsidRPr="00104023">
        <w:rPr>
          <w:rFonts w:ascii="Book Antiqua" w:hAnsi="Book Antiqua"/>
          <w:sz w:val="20"/>
          <w:szCs w:val="20"/>
        </w:rPr>
        <w:instrText xml:space="preserve"> TOC \o "2-3" </w:instrText>
      </w:r>
      <w:r w:rsidRPr="00104023">
        <w:rPr>
          <w:rFonts w:ascii="Book Antiqua" w:hAnsi="Book Antiqua"/>
          <w:sz w:val="20"/>
          <w:szCs w:val="20"/>
        </w:rPr>
        <w:fldChar w:fldCharType="separate"/>
      </w:r>
      <w:r w:rsidR="00417F6E" w:rsidRPr="00104023">
        <w:rPr>
          <w:rFonts w:ascii="Book Antiqua" w:hAnsi="Book Antiqua"/>
          <w:noProof/>
          <w:sz w:val="20"/>
          <w:szCs w:val="20"/>
        </w:rPr>
        <w:t>Brief Description</w:t>
      </w:r>
      <w:r w:rsidR="00417F6E" w:rsidRPr="00104023">
        <w:rPr>
          <w:rFonts w:ascii="Book Antiqua" w:hAnsi="Book Antiqua"/>
          <w:noProof/>
          <w:sz w:val="20"/>
          <w:szCs w:val="20"/>
        </w:rPr>
        <w:tab/>
      </w:r>
      <w:r w:rsidR="00417F6E" w:rsidRPr="00104023">
        <w:rPr>
          <w:rFonts w:ascii="Book Antiqua" w:hAnsi="Book Antiqua"/>
          <w:noProof/>
          <w:sz w:val="20"/>
          <w:szCs w:val="20"/>
        </w:rPr>
        <w:fldChar w:fldCharType="begin"/>
      </w:r>
      <w:r w:rsidR="00417F6E" w:rsidRPr="00104023">
        <w:rPr>
          <w:rFonts w:ascii="Book Antiqua" w:hAnsi="Book Antiqua"/>
          <w:noProof/>
          <w:sz w:val="20"/>
          <w:szCs w:val="20"/>
        </w:rPr>
        <w:instrText xml:space="preserve"> PAGEREF _Toc283060585 \h </w:instrText>
      </w:r>
      <w:r w:rsidR="00417F6E" w:rsidRPr="00104023">
        <w:rPr>
          <w:rFonts w:ascii="Book Antiqua" w:hAnsi="Book Antiqua"/>
          <w:noProof/>
          <w:sz w:val="20"/>
          <w:szCs w:val="20"/>
        </w:rPr>
      </w:r>
      <w:r w:rsidR="00417F6E" w:rsidRPr="00104023">
        <w:rPr>
          <w:rFonts w:ascii="Book Antiqua" w:hAnsi="Book Antiqua"/>
          <w:noProof/>
          <w:sz w:val="20"/>
          <w:szCs w:val="20"/>
        </w:rPr>
        <w:fldChar w:fldCharType="separate"/>
      </w:r>
      <w:r w:rsidR="00417F6E" w:rsidRPr="00104023">
        <w:rPr>
          <w:rFonts w:ascii="Book Antiqua" w:hAnsi="Book Antiqua"/>
          <w:noProof/>
          <w:sz w:val="20"/>
          <w:szCs w:val="20"/>
        </w:rPr>
        <w:t>4</w:t>
      </w:r>
      <w:r w:rsidR="00417F6E" w:rsidRPr="00104023">
        <w:rPr>
          <w:rFonts w:ascii="Book Antiqua" w:hAnsi="Book Antiqua"/>
          <w:noProof/>
          <w:sz w:val="20"/>
          <w:szCs w:val="20"/>
        </w:rPr>
        <w:fldChar w:fldCharType="end"/>
      </w:r>
    </w:p>
    <w:p w14:paraId="212B4269" w14:textId="77777777" w:rsidR="00417F6E" w:rsidRPr="00104023" w:rsidRDefault="00417F6E" w:rsidP="00104023">
      <w:pPr>
        <w:pStyle w:val="TOC2"/>
        <w:tabs>
          <w:tab w:val="clear" w:pos="10080"/>
          <w:tab w:val="right" w:leader="dot" w:pos="12960"/>
        </w:tabs>
        <w:spacing w:before="0" w:after="0"/>
        <w:rPr>
          <w:rFonts w:ascii="Book Antiqua" w:hAnsi="Book Antiqua"/>
          <w:noProof/>
          <w:sz w:val="20"/>
          <w:szCs w:val="20"/>
        </w:rPr>
      </w:pPr>
      <w:r w:rsidRPr="00104023">
        <w:rPr>
          <w:rFonts w:ascii="Book Antiqua" w:hAnsi="Book Antiqua"/>
          <w:noProof/>
          <w:sz w:val="20"/>
          <w:szCs w:val="20"/>
        </w:rPr>
        <w:t>Business Process Model    Page 1</w:t>
      </w:r>
      <w:r w:rsidRPr="00104023">
        <w:rPr>
          <w:rFonts w:ascii="Book Antiqua" w:hAnsi="Book Antiqua"/>
          <w:noProof/>
          <w:sz w:val="20"/>
          <w:szCs w:val="20"/>
        </w:rPr>
        <w:tab/>
      </w:r>
      <w:r w:rsidRPr="00104023">
        <w:rPr>
          <w:rFonts w:ascii="Book Antiqua" w:hAnsi="Book Antiqua"/>
          <w:noProof/>
          <w:sz w:val="20"/>
          <w:szCs w:val="20"/>
        </w:rPr>
        <w:fldChar w:fldCharType="begin"/>
      </w:r>
      <w:r w:rsidRPr="00104023">
        <w:rPr>
          <w:rFonts w:ascii="Book Antiqua" w:hAnsi="Book Antiqua"/>
          <w:noProof/>
          <w:sz w:val="20"/>
          <w:szCs w:val="20"/>
        </w:rPr>
        <w:instrText xml:space="preserve"> PAGEREF _Toc283060586 \h </w:instrText>
      </w:r>
      <w:r w:rsidRPr="00104023">
        <w:rPr>
          <w:rFonts w:ascii="Book Antiqua" w:hAnsi="Book Antiqua"/>
          <w:noProof/>
          <w:sz w:val="20"/>
          <w:szCs w:val="20"/>
        </w:rPr>
      </w:r>
      <w:r w:rsidRPr="00104023">
        <w:rPr>
          <w:rFonts w:ascii="Book Antiqua" w:hAnsi="Book Antiqua"/>
          <w:noProof/>
          <w:sz w:val="20"/>
          <w:szCs w:val="20"/>
        </w:rPr>
        <w:fldChar w:fldCharType="separate"/>
      </w:r>
      <w:r w:rsidRPr="00104023">
        <w:rPr>
          <w:rFonts w:ascii="Book Antiqua" w:hAnsi="Book Antiqua"/>
          <w:noProof/>
          <w:sz w:val="20"/>
          <w:szCs w:val="20"/>
        </w:rPr>
        <w:t>5</w:t>
      </w:r>
      <w:r w:rsidRPr="00104023">
        <w:rPr>
          <w:rFonts w:ascii="Book Antiqua" w:hAnsi="Book Antiqua"/>
          <w:noProof/>
          <w:sz w:val="20"/>
          <w:szCs w:val="20"/>
        </w:rPr>
        <w:fldChar w:fldCharType="end"/>
      </w:r>
    </w:p>
    <w:p w14:paraId="212B426A" w14:textId="77777777" w:rsidR="00417F6E" w:rsidRPr="00104023" w:rsidRDefault="00417F6E" w:rsidP="00104023">
      <w:pPr>
        <w:pStyle w:val="TOC2"/>
        <w:tabs>
          <w:tab w:val="clear" w:pos="10080"/>
          <w:tab w:val="right" w:leader="dot" w:pos="12960"/>
        </w:tabs>
        <w:spacing w:before="0" w:after="0"/>
        <w:rPr>
          <w:rFonts w:ascii="Book Antiqua" w:hAnsi="Book Antiqua"/>
          <w:noProof/>
          <w:sz w:val="20"/>
          <w:szCs w:val="20"/>
        </w:rPr>
      </w:pPr>
      <w:r w:rsidRPr="00104023">
        <w:rPr>
          <w:rFonts w:ascii="Book Antiqua" w:hAnsi="Book Antiqua"/>
          <w:noProof/>
          <w:sz w:val="20"/>
          <w:szCs w:val="20"/>
        </w:rPr>
        <w:t>Business Process Model    Page 2</w:t>
      </w:r>
      <w:r w:rsidRPr="00104023">
        <w:rPr>
          <w:rFonts w:ascii="Book Antiqua" w:hAnsi="Book Antiqua"/>
          <w:noProof/>
          <w:sz w:val="20"/>
          <w:szCs w:val="20"/>
        </w:rPr>
        <w:tab/>
      </w:r>
      <w:r w:rsidRPr="00104023">
        <w:rPr>
          <w:rFonts w:ascii="Book Antiqua" w:hAnsi="Book Antiqua"/>
          <w:noProof/>
          <w:sz w:val="20"/>
          <w:szCs w:val="20"/>
        </w:rPr>
        <w:fldChar w:fldCharType="begin"/>
      </w:r>
      <w:r w:rsidRPr="00104023">
        <w:rPr>
          <w:rFonts w:ascii="Book Antiqua" w:hAnsi="Book Antiqua"/>
          <w:noProof/>
          <w:sz w:val="20"/>
          <w:szCs w:val="20"/>
        </w:rPr>
        <w:instrText xml:space="preserve"> PAGEREF _Toc283060587 \h </w:instrText>
      </w:r>
      <w:r w:rsidRPr="00104023">
        <w:rPr>
          <w:rFonts w:ascii="Book Antiqua" w:hAnsi="Book Antiqua"/>
          <w:noProof/>
          <w:sz w:val="20"/>
          <w:szCs w:val="20"/>
        </w:rPr>
      </w:r>
      <w:r w:rsidRPr="00104023">
        <w:rPr>
          <w:rFonts w:ascii="Book Antiqua" w:hAnsi="Book Antiqua"/>
          <w:noProof/>
          <w:sz w:val="20"/>
          <w:szCs w:val="20"/>
        </w:rPr>
        <w:fldChar w:fldCharType="separate"/>
      </w:r>
      <w:r w:rsidRPr="00104023">
        <w:rPr>
          <w:rFonts w:ascii="Book Antiqua" w:hAnsi="Book Antiqua"/>
          <w:noProof/>
          <w:sz w:val="20"/>
          <w:szCs w:val="20"/>
        </w:rPr>
        <w:t>6</w:t>
      </w:r>
      <w:r w:rsidRPr="00104023">
        <w:rPr>
          <w:rFonts w:ascii="Book Antiqua" w:hAnsi="Book Antiqua"/>
          <w:noProof/>
          <w:sz w:val="20"/>
          <w:szCs w:val="20"/>
        </w:rPr>
        <w:fldChar w:fldCharType="end"/>
      </w:r>
    </w:p>
    <w:p w14:paraId="212B426B" w14:textId="77777777" w:rsidR="00417F6E" w:rsidRPr="00104023" w:rsidRDefault="00417F6E" w:rsidP="00104023">
      <w:pPr>
        <w:pStyle w:val="TOC2"/>
        <w:tabs>
          <w:tab w:val="clear" w:pos="10080"/>
          <w:tab w:val="right" w:leader="dot" w:pos="12960"/>
        </w:tabs>
        <w:spacing w:before="0" w:after="0"/>
        <w:rPr>
          <w:rFonts w:ascii="Book Antiqua" w:hAnsi="Book Antiqua"/>
          <w:noProof/>
          <w:sz w:val="20"/>
          <w:szCs w:val="20"/>
        </w:rPr>
      </w:pPr>
      <w:r w:rsidRPr="00104023">
        <w:rPr>
          <w:rFonts w:ascii="Book Antiqua" w:hAnsi="Book Antiqua"/>
          <w:noProof/>
          <w:sz w:val="20"/>
          <w:szCs w:val="20"/>
        </w:rPr>
        <w:t>Business Process Model    Page 3</w:t>
      </w:r>
      <w:r w:rsidRPr="00104023">
        <w:rPr>
          <w:rFonts w:ascii="Book Antiqua" w:hAnsi="Book Antiqua"/>
          <w:noProof/>
          <w:sz w:val="20"/>
          <w:szCs w:val="20"/>
        </w:rPr>
        <w:tab/>
      </w:r>
      <w:r w:rsidRPr="00104023">
        <w:rPr>
          <w:rFonts w:ascii="Book Antiqua" w:hAnsi="Book Antiqua"/>
          <w:noProof/>
          <w:sz w:val="20"/>
          <w:szCs w:val="20"/>
        </w:rPr>
        <w:fldChar w:fldCharType="begin"/>
      </w:r>
      <w:r w:rsidRPr="00104023">
        <w:rPr>
          <w:rFonts w:ascii="Book Antiqua" w:hAnsi="Book Antiqua"/>
          <w:noProof/>
          <w:sz w:val="20"/>
          <w:szCs w:val="20"/>
        </w:rPr>
        <w:instrText xml:space="preserve"> PAGEREF _Toc283060588 \h </w:instrText>
      </w:r>
      <w:r w:rsidRPr="00104023">
        <w:rPr>
          <w:rFonts w:ascii="Book Antiqua" w:hAnsi="Book Antiqua"/>
          <w:noProof/>
          <w:sz w:val="20"/>
          <w:szCs w:val="20"/>
        </w:rPr>
      </w:r>
      <w:r w:rsidRPr="00104023">
        <w:rPr>
          <w:rFonts w:ascii="Book Antiqua" w:hAnsi="Book Antiqua"/>
          <w:noProof/>
          <w:sz w:val="20"/>
          <w:szCs w:val="20"/>
        </w:rPr>
        <w:fldChar w:fldCharType="separate"/>
      </w:r>
      <w:r w:rsidRPr="00104023">
        <w:rPr>
          <w:rFonts w:ascii="Book Antiqua" w:hAnsi="Book Antiqua"/>
          <w:noProof/>
          <w:sz w:val="20"/>
          <w:szCs w:val="20"/>
        </w:rPr>
        <w:t>7</w:t>
      </w:r>
      <w:r w:rsidRPr="00104023">
        <w:rPr>
          <w:rFonts w:ascii="Book Antiqua" w:hAnsi="Book Antiqua"/>
          <w:noProof/>
          <w:sz w:val="20"/>
          <w:szCs w:val="20"/>
        </w:rPr>
        <w:fldChar w:fldCharType="end"/>
      </w:r>
    </w:p>
    <w:p w14:paraId="212B426C" w14:textId="77777777" w:rsidR="00417F6E" w:rsidRPr="00104023" w:rsidRDefault="00417F6E" w:rsidP="00104023">
      <w:pPr>
        <w:pStyle w:val="TOC2"/>
        <w:tabs>
          <w:tab w:val="clear" w:pos="10080"/>
          <w:tab w:val="right" w:leader="dot" w:pos="12960"/>
        </w:tabs>
        <w:spacing w:before="0" w:after="0"/>
        <w:rPr>
          <w:rFonts w:ascii="Book Antiqua" w:hAnsi="Book Antiqua"/>
          <w:noProof/>
          <w:sz w:val="20"/>
          <w:szCs w:val="20"/>
        </w:rPr>
      </w:pPr>
      <w:r w:rsidRPr="00104023">
        <w:rPr>
          <w:rFonts w:ascii="Book Antiqua" w:hAnsi="Book Antiqua"/>
          <w:noProof/>
          <w:sz w:val="20"/>
          <w:szCs w:val="20"/>
        </w:rPr>
        <w:t>Detail Business Process Model Description</w:t>
      </w:r>
      <w:r w:rsidRPr="00104023">
        <w:rPr>
          <w:rFonts w:ascii="Book Antiqua" w:hAnsi="Book Antiqua"/>
          <w:noProof/>
          <w:sz w:val="20"/>
          <w:szCs w:val="20"/>
        </w:rPr>
        <w:tab/>
      </w:r>
      <w:r w:rsidRPr="00104023">
        <w:rPr>
          <w:rFonts w:ascii="Book Antiqua" w:hAnsi="Book Antiqua"/>
          <w:noProof/>
          <w:sz w:val="20"/>
          <w:szCs w:val="20"/>
        </w:rPr>
        <w:fldChar w:fldCharType="begin"/>
      </w:r>
      <w:r w:rsidRPr="00104023">
        <w:rPr>
          <w:rFonts w:ascii="Book Antiqua" w:hAnsi="Book Antiqua"/>
          <w:noProof/>
          <w:sz w:val="20"/>
          <w:szCs w:val="20"/>
        </w:rPr>
        <w:instrText xml:space="preserve"> PAGEREF _Toc283060589 \h </w:instrText>
      </w:r>
      <w:r w:rsidRPr="00104023">
        <w:rPr>
          <w:rFonts w:ascii="Book Antiqua" w:hAnsi="Book Antiqua"/>
          <w:noProof/>
          <w:sz w:val="20"/>
          <w:szCs w:val="20"/>
        </w:rPr>
      </w:r>
      <w:r w:rsidRPr="00104023">
        <w:rPr>
          <w:rFonts w:ascii="Book Antiqua" w:hAnsi="Book Antiqua"/>
          <w:noProof/>
          <w:sz w:val="20"/>
          <w:szCs w:val="20"/>
        </w:rPr>
        <w:fldChar w:fldCharType="separate"/>
      </w:r>
      <w:r w:rsidRPr="00104023">
        <w:rPr>
          <w:rFonts w:ascii="Book Antiqua" w:hAnsi="Book Antiqua"/>
          <w:noProof/>
          <w:sz w:val="20"/>
          <w:szCs w:val="20"/>
        </w:rPr>
        <w:t>8</w:t>
      </w:r>
      <w:r w:rsidRPr="00104023">
        <w:rPr>
          <w:rFonts w:ascii="Book Antiqua" w:hAnsi="Book Antiqua"/>
          <w:noProof/>
          <w:sz w:val="20"/>
          <w:szCs w:val="20"/>
        </w:rPr>
        <w:fldChar w:fldCharType="end"/>
      </w:r>
    </w:p>
    <w:p w14:paraId="212B426D" w14:textId="77777777" w:rsidR="00417F6E" w:rsidRPr="00104023" w:rsidRDefault="00417F6E" w:rsidP="00104023">
      <w:pPr>
        <w:pStyle w:val="TOC2"/>
        <w:tabs>
          <w:tab w:val="clear" w:pos="10080"/>
          <w:tab w:val="right" w:leader="dot" w:pos="12960"/>
        </w:tabs>
        <w:spacing w:before="0" w:after="0"/>
        <w:rPr>
          <w:rFonts w:ascii="Book Antiqua" w:hAnsi="Book Antiqua"/>
          <w:noProof/>
          <w:sz w:val="20"/>
          <w:szCs w:val="20"/>
        </w:rPr>
      </w:pPr>
      <w:r w:rsidRPr="00104023">
        <w:rPr>
          <w:rFonts w:ascii="Book Antiqua" w:hAnsi="Book Antiqua"/>
          <w:noProof/>
          <w:sz w:val="20"/>
          <w:szCs w:val="20"/>
        </w:rPr>
        <w:t>Test Documentation related to the Current Process</w:t>
      </w:r>
      <w:r w:rsidRPr="00104023">
        <w:rPr>
          <w:rFonts w:ascii="Book Antiqua" w:hAnsi="Book Antiqua"/>
          <w:noProof/>
          <w:sz w:val="20"/>
          <w:szCs w:val="20"/>
        </w:rPr>
        <w:tab/>
      </w:r>
      <w:r w:rsidRPr="00104023">
        <w:rPr>
          <w:rFonts w:ascii="Book Antiqua" w:hAnsi="Book Antiqua"/>
          <w:noProof/>
          <w:sz w:val="20"/>
          <w:szCs w:val="20"/>
        </w:rPr>
        <w:fldChar w:fldCharType="begin"/>
      </w:r>
      <w:r w:rsidRPr="00104023">
        <w:rPr>
          <w:rFonts w:ascii="Book Antiqua" w:hAnsi="Book Antiqua"/>
          <w:noProof/>
          <w:sz w:val="20"/>
          <w:szCs w:val="20"/>
        </w:rPr>
        <w:instrText xml:space="preserve"> PAGEREF _Toc283060590 \h </w:instrText>
      </w:r>
      <w:r w:rsidRPr="00104023">
        <w:rPr>
          <w:rFonts w:ascii="Book Antiqua" w:hAnsi="Book Antiqua"/>
          <w:noProof/>
          <w:sz w:val="20"/>
          <w:szCs w:val="20"/>
        </w:rPr>
      </w:r>
      <w:r w:rsidRPr="00104023">
        <w:rPr>
          <w:rFonts w:ascii="Book Antiqua" w:hAnsi="Book Antiqua"/>
          <w:noProof/>
          <w:sz w:val="20"/>
          <w:szCs w:val="20"/>
        </w:rPr>
        <w:fldChar w:fldCharType="separate"/>
      </w:r>
      <w:r w:rsidRPr="00104023">
        <w:rPr>
          <w:rFonts w:ascii="Book Antiqua" w:hAnsi="Book Antiqua"/>
          <w:noProof/>
          <w:sz w:val="20"/>
          <w:szCs w:val="20"/>
        </w:rPr>
        <w:t>12</w:t>
      </w:r>
      <w:r w:rsidRPr="00104023">
        <w:rPr>
          <w:rFonts w:ascii="Book Antiqua" w:hAnsi="Book Antiqua"/>
          <w:noProof/>
          <w:sz w:val="20"/>
          <w:szCs w:val="20"/>
        </w:rPr>
        <w:fldChar w:fldCharType="end"/>
      </w:r>
    </w:p>
    <w:p w14:paraId="212B426E" w14:textId="77777777" w:rsidR="00417F6E" w:rsidRPr="00104023" w:rsidRDefault="00417F6E" w:rsidP="00104023">
      <w:pPr>
        <w:pStyle w:val="TOC2"/>
        <w:tabs>
          <w:tab w:val="clear" w:pos="10080"/>
          <w:tab w:val="right" w:leader="dot" w:pos="12960"/>
        </w:tabs>
        <w:spacing w:before="0" w:after="0"/>
        <w:rPr>
          <w:rFonts w:ascii="Book Antiqua" w:hAnsi="Book Antiqua"/>
          <w:noProof/>
          <w:sz w:val="20"/>
          <w:szCs w:val="20"/>
        </w:rPr>
      </w:pPr>
      <w:r w:rsidRPr="00104023">
        <w:rPr>
          <w:rFonts w:ascii="Book Antiqua" w:hAnsi="Book Antiqua"/>
          <w:noProof/>
          <w:sz w:val="20"/>
          <w:szCs w:val="20"/>
        </w:rPr>
        <w:t>Document Control</w:t>
      </w:r>
      <w:r w:rsidRPr="00104023">
        <w:rPr>
          <w:rFonts w:ascii="Book Antiqua" w:hAnsi="Book Antiqua"/>
          <w:noProof/>
          <w:sz w:val="20"/>
          <w:szCs w:val="20"/>
        </w:rPr>
        <w:tab/>
      </w:r>
      <w:r w:rsidRPr="00104023">
        <w:rPr>
          <w:rFonts w:ascii="Book Antiqua" w:hAnsi="Book Antiqua"/>
          <w:noProof/>
          <w:sz w:val="20"/>
          <w:szCs w:val="20"/>
        </w:rPr>
        <w:fldChar w:fldCharType="begin"/>
      </w:r>
      <w:r w:rsidRPr="00104023">
        <w:rPr>
          <w:rFonts w:ascii="Book Antiqua" w:hAnsi="Book Antiqua"/>
          <w:noProof/>
          <w:sz w:val="20"/>
          <w:szCs w:val="20"/>
        </w:rPr>
        <w:instrText xml:space="preserve"> PAGEREF _Toc283060591 \h </w:instrText>
      </w:r>
      <w:r w:rsidRPr="00104023">
        <w:rPr>
          <w:rFonts w:ascii="Book Antiqua" w:hAnsi="Book Antiqua"/>
          <w:noProof/>
          <w:sz w:val="20"/>
          <w:szCs w:val="20"/>
        </w:rPr>
      </w:r>
      <w:r w:rsidRPr="00104023">
        <w:rPr>
          <w:rFonts w:ascii="Book Antiqua" w:hAnsi="Book Antiqua"/>
          <w:noProof/>
          <w:sz w:val="20"/>
          <w:szCs w:val="20"/>
        </w:rPr>
        <w:fldChar w:fldCharType="separate"/>
      </w:r>
      <w:r w:rsidRPr="00104023">
        <w:rPr>
          <w:rFonts w:ascii="Book Antiqua" w:hAnsi="Book Antiqua"/>
          <w:noProof/>
          <w:sz w:val="20"/>
          <w:szCs w:val="20"/>
        </w:rPr>
        <w:t>13</w:t>
      </w:r>
      <w:r w:rsidRPr="00104023">
        <w:rPr>
          <w:rFonts w:ascii="Book Antiqua" w:hAnsi="Book Antiqua"/>
          <w:noProof/>
          <w:sz w:val="20"/>
          <w:szCs w:val="20"/>
        </w:rPr>
        <w:fldChar w:fldCharType="end"/>
      </w:r>
    </w:p>
    <w:p w14:paraId="212B426F" w14:textId="77777777" w:rsidR="00417F6E" w:rsidRPr="00104023" w:rsidRDefault="00417F6E" w:rsidP="00104023">
      <w:pPr>
        <w:pStyle w:val="TOC2"/>
        <w:tabs>
          <w:tab w:val="clear" w:pos="10080"/>
          <w:tab w:val="right" w:leader="dot" w:pos="12960"/>
        </w:tabs>
        <w:spacing w:before="0" w:after="0"/>
        <w:rPr>
          <w:rFonts w:ascii="Book Antiqua" w:hAnsi="Book Antiqua"/>
          <w:noProof/>
          <w:sz w:val="20"/>
          <w:szCs w:val="20"/>
        </w:rPr>
      </w:pPr>
      <w:r w:rsidRPr="00104023">
        <w:rPr>
          <w:rFonts w:ascii="Book Antiqua" w:hAnsi="Book Antiqua"/>
          <w:noProof/>
          <w:sz w:val="20"/>
          <w:szCs w:val="20"/>
        </w:rPr>
        <w:t>Attachments</w:t>
      </w:r>
      <w:r w:rsidRPr="00104023">
        <w:rPr>
          <w:rFonts w:ascii="Book Antiqua" w:hAnsi="Book Antiqua"/>
          <w:noProof/>
          <w:sz w:val="20"/>
          <w:szCs w:val="20"/>
        </w:rPr>
        <w:tab/>
      </w:r>
      <w:r w:rsidRPr="00104023">
        <w:rPr>
          <w:rFonts w:ascii="Book Antiqua" w:hAnsi="Book Antiqua"/>
          <w:noProof/>
          <w:sz w:val="20"/>
          <w:szCs w:val="20"/>
        </w:rPr>
        <w:fldChar w:fldCharType="begin"/>
      </w:r>
      <w:r w:rsidRPr="00104023">
        <w:rPr>
          <w:rFonts w:ascii="Book Antiqua" w:hAnsi="Book Antiqua"/>
          <w:noProof/>
          <w:sz w:val="20"/>
          <w:szCs w:val="20"/>
        </w:rPr>
        <w:instrText xml:space="preserve"> PAGEREF _Toc283060592 \h </w:instrText>
      </w:r>
      <w:r w:rsidRPr="00104023">
        <w:rPr>
          <w:rFonts w:ascii="Book Antiqua" w:hAnsi="Book Antiqua"/>
          <w:noProof/>
          <w:sz w:val="20"/>
          <w:szCs w:val="20"/>
        </w:rPr>
      </w:r>
      <w:r w:rsidRPr="00104023">
        <w:rPr>
          <w:rFonts w:ascii="Book Antiqua" w:hAnsi="Book Antiqua"/>
          <w:noProof/>
          <w:sz w:val="20"/>
          <w:szCs w:val="20"/>
        </w:rPr>
        <w:fldChar w:fldCharType="separate"/>
      </w:r>
      <w:r w:rsidRPr="00104023">
        <w:rPr>
          <w:rFonts w:ascii="Book Antiqua" w:hAnsi="Book Antiqua"/>
          <w:noProof/>
          <w:sz w:val="20"/>
          <w:szCs w:val="20"/>
        </w:rPr>
        <w:t>14</w:t>
      </w:r>
      <w:r w:rsidRPr="00104023">
        <w:rPr>
          <w:rFonts w:ascii="Book Antiqua" w:hAnsi="Book Antiqua"/>
          <w:noProof/>
          <w:sz w:val="20"/>
          <w:szCs w:val="20"/>
        </w:rPr>
        <w:fldChar w:fldCharType="end"/>
      </w:r>
    </w:p>
    <w:p w14:paraId="212B4270" w14:textId="43E9B62B" w:rsidR="00DA7E94" w:rsidRDefault="00463CE8" w:rsidP="00104023">
      <w:pPr>
        <w:tabs>
          <w:tab w:val="right" w:leader="dot" w:pos="12240"/>
          <w:tab w:val="right" w:leader="dot" w:pos="12960"/>
        </w:tabs>
        <w:ind w:left="2520"/>
      </w:pPr>
      <w:r w:rsidRPr="00104023">
        <w:rPr>
          <w:rFonts w:ascii="Book Antiqua" w:hAnsi="Book Antiqua"/>
          <w:sz w:val="20"/>
          <w:szCs w:val="20"/>
        </w:rPr>
        <w:fldChar w:fldCharType="end"/>
      </w:r>
    </w:p>
    <w:p w14:paraId="212B4271" w14:textId="77777777" w:rsidR="00DA7E94" w:rsidRDefault="00DA7E94" w:rsidP="00DA7E94">
      <w:pPr>
        <w:pStyle w:val="Note"/>
        <w:numPr>
          <w:ilvl w:val="0"/>
          <w:numId w:val="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1"/>
    <w:p w14:paraId="212B4272" w14:textId="77777777" w:rsidR="00DA7E94" w:rsidRDefault="00DA7E94" w:rsidP="00DA7E94"/>
    <w:p w14:paraId="212B4273" w14:textId="77777777" w:rsidR="00A05F3C" w:rsidRDefault="00A05F3C">
      <w:pPr>
        <w:pStyle w:val="Heading2"/>
        <w:pBdr>
          <w:top w:val="single" w:sz="48" w:space="6" w:color="auto"/>
        </w:pBdr>
      </w:pPr>
      <w:bookmarkStart w:id="9" w:name="_Toc274722421"/>
      <w:bookmarkStart w:id="10" w:name="_Toc283060585"/>
      <w:r>
        <w:lastRenderedPageBreak/>
        <w:t>Brief Description</w:t>
      </w:r>
      <w:bookmarkEnd w:id="2"/>
      <w:bookmarkEnd w:id="3"/>
      <w:bookmarkEnd w:id="4"/>
      <w:bookmarkEnd w:id="5"/>
      <w:bookmarkEnd w:id="6"/>
      <w:bookmarkEnd w:id="7"/>
      <w:bookmarkEnd w:id="9"/>
      <w:bookmarkEnd w:id="10"/>
    </w:p>
    <w:p w14:paraId="212B4274" w14:textId="77777777" w:rsidR="00A05F3C" w:rsidRDefault="00A05F3C">
      <w:pPr>
        <w:rPr>
          <w:rFonts w:ascii="Book Antiqua" w:hAnsi="Book Antiqua"/>
          <w:b/>
          <w:sz w:val="20"/>
        </w:rPr>
      </w:pPr>
      <w:r>
        <w:rPr>
          <w:rFonts w:ascii="Book Antiqua" w:hAnsi="Book Antiqua"/>
          <w:b/>
          <w:sz w:val="20"/>
        </w:rPr>
        <w:t>Business Process:</w:t>
      </w:r>
      <w:r>
        <w:rPr>
          <w:rFonts w:ascii="Book Antiqua" w:hAnsi="Book Antiqua"/>
          <w:b/>
          <w:sz w:val="20"/>
        </w:rPr>
        <w:tab/>
        <w:t xml:space="preserve">3.4.2.1 </w:t>
      </w:r>
      <w:r w:rsidR="00E21961">
        <w:rPr>
          <w:rFonts w:ascii="Book Antiqua" w:hAnsi="Book Antiqua"/>
          <w:b/>
          <w:sz w:val="20"/>
        </w:rPr>
        <w:t>C2M.CC</w:t>
      </w:r>
      <w:r w:rsidR="008522B7">
        <w:rPr>
          <w:rFonts w:ascii="Book Antiqua" w:hAnsi="Book Antiqua"/>
          <w:b/>
          <w:sz w:val="20"/>
        </w:rPr>
        <w:t xml:space="preserve">B </w:t>
      </w:r>
      <w:r>
        <w:rPr>
          <w:rFonts w:ascii="Book Antiqua" w:hAnsi="Book Antiqua"/>
          <w:b/>
          <w:sz w:val="20"/>
        </w:rPr>
        <w:t xml:space="preserve">Maintain Customer Profile                  </w:t>
      </w:r>
    </w:p>
    <w:p w14:paraId="212B4275" w14:textId="77777777" w:rsidR="00A05F3C" w:rsidRDefault="00A05F3C">
      <w:pPr>
        <w:pStyle w:val="Heading5"/>
      </w:pPr>
      <w:r>
        <w:t>Process Type:</w:t>
      </w:r>
      <w:r>
        <w:tab/>
      </w:r>
      <w:r>
        <w:tab/>
        <w:t xml:space="preserve">Sub-Process                        </w:t>
      </w:r>
    </w:p>
    <w:p w14:paraId="212B4276" w14:textId="77777777" w:rsidR="00A05F3C" w:rsidRDefault="00A05F3C">
      <w:pPr>
        <w:rPr>
          <w:rFonts w:ascii="Book Antiqua" w:hAnsi="Book Antiqua"/>
          <w:b/>
          <w:sz w:val="20"/>
        </w:rPr>
      </w:pPr>
      <w:r>
        <w:rPr>
          <w:rFonts w:ascii="Book Antiqua" w:hAnsi="Book Antiqua"/>
          <w:b/>
          <w:sz w:val="20"/>
        </w:rPr>
        <w:t>Parent Process:</w:t>
      </w:r>
      <w:r>
        <w:rPr>
          <w:rFonts w:ascii="Book Antiqua" w:hAnsi="Book Antiqua"/>
          <w:b/>
          <w:sz w:val="20"/>
        </w:rPr>
        <w:tab/>
      </w:r>
      <w:r>
        <w:rPr>
          <w:rFonts w:ascii="Book Antiqua" w:hAnsi="Book Antiqua"/>
          <w:b/>
          <w:sz w:val="20"/>
        </w:rPr>
        <w:tab/>
        <w:t xml:space="preserve">3.4.3 </w:t>
      </w:r>
      <w:r w:rsidR="00E21961">
        <w:rPr>
          <w:rFonts w:ascii="Book Antiqua" w:hAnsi="Book Antiqua"/>
          <w:b/>
          <w:sz w:val="20"/>
        </w:rPr>
        <w:t>C2M.CC</w:t>
      </w:r>
      <w:r w:rsidR="008522B7">
        <w:rPr>
          <w:rFonts w:ascii="Book Antiqua" w:hAnsi="Book Antiqua"/>
          <w:b/>
          <w:sz w:val="20"/>
        </w:rPr>
        <w:t xml:space="preserve">B </w:t>
      </w:r>
      <w:r>
        <w:rPr>
          <w:rFonts w:ascii="Book Antiqua" w:hAnsi="Book Antiqua"/>
          <w:b/>
          <w:sz w:val="20"/>
        </w:rPr>
        <w:t xml:space="preserve">Provide Customer Service                     </w:t>
      </w:r>
    </w:p>
    <w:p w14:paraId="212B4277" w14:textId="77777777" w:rsidR="00A05F3C" w:rsidRDefault="00A05F3C">
      <w:pPr>
        <w:rPr>
          <w:b/>
        </w:rPr>
      </w:pPr>
      <w:r>
        <w:rPr>
          <w:rFonts w:ascii="Book Antiqua" w:hAnsi="Book Antiqua"/>
          <w:b/>
          <w:sz w:val="20"/>
        </w:rPr>
        <w:t>Sibling Processes:</w:t>
      </w:r>
      <w:r>
        <w:rPr>
          <w:b/>
        </w:rPr>
        <w:t xml:space="preserve">               </w:t>
      </w:r>
    </w:p>
    <w:p w14:paraId="212B4278" w14:textId="77777777" w:rsidR="00A05F3C" w:rsidRDefault="00A05F3C"/>
    <w:p w14:paraId="212B4279" w14:textId="77777777" w:rsidR="00A05F3C" w:rsidRDefault="00A05F3C">
      <w:pPr>
        <w:rPr>
          <w:rFonts w:ascii="Book Antiqua" w:hAnsi="Book Antiqua"/>
          <w:sz w:val="20"/>
        </w:rPr>
      </w:pPr>
      <w:r>
        <w:t xml:space="preserve"> </w:t>
      </w:r>
      <w:r>
        <w:rPr>
          <w:rFonts w:ascii="Book Antiqua" w:hAnsi="Book Antiqua"/>
          <w:sz w:val="20"/>
        </w:rPr>
        <w:t xml:space="preserve">This process </w:t>
      </w:r>
      <w:r w:rsidR="008C37D5">
        <w:rPr>
          <w:rFonts w:ascii="Book Antiqua" w:hAnsi="Book Antiqua"/>
          <w:sz w:val="20"/>
        </w:rPr>
        <w:t xml:space="preserve">describes typical scenarios how system allows Company to store and update </w:t>
      </w:r>
      <w:r>
        <w:rPr>
          <w:rFonts w:ascii="Book Antiqua" w:hAnsi="Book Antiqua"/>
          <w:sz w:val="20"/>
        </w:rPr>
        <w:t>customer profiles.</w:t>
      </w:r>
    </w:p>
    <w:p w14:paraId="212B427A" w14:textId="77777777" w:rsidR="00A05F3C" w:rsidRDefault="00A05F3C">
      <w:pPr>
        <w:pStyle w:val="BodyText"/>
      </w:pPr>
      <w:r>
        <w:t xml:space="preserve"> </w:t>
      </w:r>
    </w:p>
    <w:p w14:paraId="212B427C" w14:textId="600876A6" w:rsidR="00F24578" w:rsidRPr="00F24578" w:rsidRDefault="00A05F3C" w:rsidP="00DF0A32">
      <w:pPr>
        <w:pStyle w:val="Heading2"/>
      </w:pPr>
      <w:bookmarkStart w:id="11" w:name="_Business_Process_Model"/>
      <w:bookmarkStart w:id="12" w:name="_Toc220561030"/>
      <w:bookmarkStart w:id="13" w:name="_Toc220561223"/>
      <w:bookmarkStart w:id="14" w:name="_Toc220561551"/>
      <w:bookmarkStart w:id="15" w:name="_Toc220561871"/>
      <w:bookmarkStart w:id="16" w:name="_Toc220562309"/>
      <w:bookmarkStart w:id="17" w:name="_Toc220562599"/>
      <w:bookmarkStart w:id="18" w:name="_Toc274722422"/>
      <w:bookmarkStart w:id="19" w:name="_Toc283060586"/>
      <w:bookmarkEnd w:id="11"/>
      <w:r>
        <w:lastRenderedPageBreak/>
        <w:t>Business Process Model</w:t>
      </w:r>
      <w:bookmarkEnd w:id="12"/>
      <w:bookmarkEnd w:id="13"/>
      <w:bookmarkEnd w:id="14"/>
      <w:bookmarkEnd w:id="15"/>
      <w:bookmarkEnd w:id="16"/>
      <w:bookmarkEnd w:id="17"/>
      <w:r w:rsidR="00F24578">
        <w:t xml:space="preserve"> </w:t>
      </w:r>
      <w:r>
        <w:t>Page 1</w:t>
      </w:r>
      <w:bookmarkEnd w:id="18"/>
      <w:bookmarkEnd w:id="19"/>
    </w:p>
    <w:p w14:paraId="212B427D" w14:textId="542BDBB0" w:rsidR="00A05F3C" w:rsidRDefault="002F7398" w:rsidP="005F2670">
      <w:pPr>
        <w:pStyle w:val="BodyText"/>
        <w:ind w:left="-900" w:firstLine="900"/>
      </w:pPr>
      <w:r>
        <w:object w:dxaOrig="26670" w:dyaOrig="15870" w14:anchorId="61562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66.75pt;height:396.75pt" o:ole="">
            <v:imagedata r:id="rId9" o:title=""/>
          </v:shape>
          <o:OLEObject Type="Embed" ProgID="Visio.Drawing.15" ShapeID="_x0000_i1040" DrawAspect="Content" ObjectID="_1575734557" r:id="rId10"/>
        </w:object>
      </w:r>
    </w:p>
    <w:p w14:paraId="212B427E" w14:textId="77777777" w:rsidR="00A05F3C" w:rsidRDefault="00A05F3C">
      <w:pPr>
        <w:pStyle w:val="BodyText"/>
        <w:ind w:left="0"/>
      </w:pPr>
    </w:p>
    <w:p w14:paraId="212B427F" w14:textId="77777777" w:rsidR="00A05F3C" w:rsidRDefault="00A05F3C">
      <w:pPr>
        <w:pStyle w:val="BodyText"/>
        <w:ind w:left="0"/>
      </w:pPr>
    </w:p>
    <w:p w14:paraId="212B4280" w14:textId="77777777" w:rsidR="00A05F3C" w:rsidRDefault="00A05F3C">
      <w:pPr>
        <w:pStyle w:val="BodyText"/>
        <w:ind w:left="0"/>
      </w:pPr>
    </w:p>
    <w:p w14:paraId="212B4282" w14:textId="6E1F2DFE" w:rsidR="00F24578" w:rsidRPr="00F24578" w:rsidRDefault="00A05F3C" w:rsidP="00DF0A32">
      <w:pPr>
        <w:pStyle w:val="Heading2"/>
      </w:pPr>
      <w:bookmarkStart w:id="20" w:name="_Business_Process_Model_1"/>
      <w:bookmarkStart w:id="21" w:name="_Toc274722423"/>
      <w:bookmarkStart w:id="22" w:name="_Toc283060587"/>
      <w:bookmarkEnd w:id="20"/>
      <w:r>
        <w:lastRenderedPageBreak/>
        <w:t>Business P</w:t>
      </w:r>
      <w:r w:rsidR="00F24578">
        <w:t xml:space="preserve">rocess Model </w:t>
      </w:r>
      <w:r>
        <w:t>Page 2</w:t>
      </w:r>
      <w:bookmarkEnd w:id="21"/>
      <w:bookmarkEnd w:id="22"/>
    </w:p>
    <w:p w14:paraId="212B4283" w14:textId="207BC624" w:rsidR="00A05F3C" w:rsidRDefault="002F7398" w:rsidP="0001190D">
      <w:pPr>
        <w:pStyle w:val="BodyText"/>
        <w:ind w:left="-1080"/>
      </w:pPr>
      <w:r>
        <w:object w:dxaOrig="26670" w:dyaOrig="15150" w14:anchorId="297B2521">
          <v:shape id="_x0000_i1041" type="#_x0000_t75" style="width:666.75pt;height:378.75pt" o:ole="">
            <v:imagedata r:id="rId11" o:title=""/>
          </v:shape>
          <o:OLEObject Type="Embed" ProgID="Visio.Drawing.15" ShapeID="_x0000_i1041" DrawAspect="Content" ObjectID="_1575734558" r:id="rId12"/>
        </w:object>
      </w:r>
    </w:p>
    <w:p w14:paraId="212B4284" w14:textId="3BE4AD54" w:rsidR="00A05F3C" w:rsidRDefault="00A05F3C" w:rsidP="005F2670">
      <w:pPr>
        <w:pStyle w:val="BodyText"/>
        <w:ind w:left="-1080" w:firstLine="900"/>
      </w:pPr>
    </w:p>
    <w:p w14:paraId="212B4285" w14:textId="77777777" w:rsidR="00A05F3C" w:rsidRDefault="00A05F3C">
      <w:pPr>
        <w:pStyle w:val="BodyText"/>
        <w:ind w:left="0"/>
      </w:pPr>
    </w:p>
    <w:p w14:paraId="212B4286" w14:textId="77777777" w:rsidR="00A05F3C" w:rsidRDefault="00A05F3C">
      <w:pPr>
        <w:pStyle w:val="BodyText"/>
        <w:ind w:left="0"/>
      </w:pPr>
    </w:p>
    <w:p w14:paraId="212B428B" w14:textId="542C7698" w:rsidR="00A05F3C" w:rsidRDefault="00A05F3C" w:rsidP="00DF0A32">
      <w:pPr>
        <w:pStyle w:val="Heading2"/>
      </w:pPr>
      <w:bookmarkStart w:id="23" w:name="_Business_Process_Model_2"/>
      <w:bookmarkStart w:id="24" w:name="_Toc274722424"/>
      <w:bookmarkStart w:id="25" w:name="_Toc283060588"/>
      <w:bookmarkEnd w:id="23"/>
      <w:r>
        <w:lastRenderedPageBreak/>
        <w:t>Business P</w:t>
      </w:r>
      <w:r w:rsidR="00F24578">
        <w:t xml:space="preserve">rocess Model    </w:t>
      </w:r>
      <w:r>
        <w:t>Page 3</w:t>
      </w:r>
      <w:bookmarkEnd w:id="24"/>
      <w:bookmarkEnd w:id="25"/>
    </w:p>
    <w:p w14:paraId="212B428C" w14:textId="5FCEF4C4" w:rsidR="00A05F3C" w:rsidRDefault="009D2C64">
      <w:pPr>
        <w:pStyle w:val="BodyText"/>
        <w:ind w:left="0"/>
      </w:pPr>
      <w:r>
        <w:object w:dxaOrig="26580" w:dyaOrig="15150" w14:anchorId="7947711F">
          <v:shape id="_x0000_i1042" type="#_x0000_t75" style="width:664.5pt;height:378.75pt" o:ole="">
            <v:imagedata r:id="rId13" o:title=""/>
          </v:shape>
          <o:OLEObject Type="Embed" ProgID="Visio.Drawing.15" ShapeID="_x0000_i1042" DrawAspect="Content" ObjectID="_1575734559" r:id="rId14"/>
        </w:object>
      </w:r>
    </w:p>
    <w:p w14:paraId="212B428D" w14:textId="77777777" w:rsidR="00A05F3C" w:rsidRDefault="00A05F3C">
      <w:pPr>
        <w:pStyle w:val="BodyText"/>
        <w:ind w:left="0"/>
      </w:pPr>
    </w:p>
    <w:p w14:paraId="212B428E" w14:textId="77777777" w:rsidR="00A05F3C" w:rsidRDefault="00A05F3C">
      <w:pPr>
        <w:pStyle w:val="BodyText"/>
        <w:ind w:left="0"/>
      </w:pPr>
      <w:bookmarkStart w:id="26" w:name="_Business_Process_Model_3"/>
      <w:bookmarkStart w:id="27" w:name="_Business_Process_Model_4"/>
      <w:bookmarkEnd w:id="26"/>
      <w:bookmarkEnd w:id="27"/>
    </w:p>
    <w:p w14:paraId="212B428F" w14:textId="77777777" w:rsidR="00A05F3C" w:rsidRDefault="00A05F3C">
      <w:pPr>
        <w:pStyle w:val="Heading2"/>
      </w:pPr>
      <w:bookmarkStart w:id="28" w:name="_Toc220561031"/>
      <w:bookmarkStart w:id="29" w:name="_Toc220561224"/>
      <w:bookmarkStart w:id="30" w:name="_Toc220561552"/>
      <w:bookmarkStart w:id="31" w:name="_Toc220561872"/>
      <w:bookmarkStart w:id="32" w:name="_Toc220562310"/>
      <w:bookmarkStart w:id="33" w:name="_Toc220562600"/>
      <w:bookmarkStart w:id="34" w:name="_Toc274722427"/>
      <w:bookmarkStart w:id="35" w:name="_Toc283060589"/>
      <w:r>
        <w:lastRenderedPageBreak/>
        <w:t>Detail Business Process Model Description</w:t>
      </w:r>
      <w:bookmarkEnd w:id="28"/>
      <w:bookmarkEnd w:id="29"/>
      <w:bookmarkEnd w:id="30"/>
      <w:bookmarkEnd w:id="31"/>
      <w:bookmarkEnd w:id="32"/>
      <w:bookmarkEnd w:id="33"/>
      <w:bookmarkEnd w:id="34"/>
      <w:bookmarkEnd w:id="35"/>
    </w:p>
    <w:p w14:paraId="212B4290" w14:textId="77777777" w:rsidR="00A05F3C" w:rsidRDefault="000A51F3">
      <w:pPr>
        <w:rPr>
          <w:rFonts w:ascii="Book Antiqua" w:hAnsi="Book Antiqua"/>
          <w:b/>
          <w:bCs/>
          <w:sz w:val="20"/>
          <w:u w:val="single"/>
        </w:rPr>
      </w:pPr>
      <w:hyperlink w:anchor="_Business_Process_Model" w:history="1">
        <w:r w:rsidR="00A05F3C">
          <w:rPr>
            <w:rStyle w:val="Hyperlink"/>
            <w:rFonts w:ascii="Book Antiqua" w:hAnsi="Book Antiqua"/>
            <w:b/>
            <w:bCs/>
            <w:sz w:val="20"/>
          </w:rPr>
          <w:t>1.0</w:t>
        </w:r>
      </w:hyperlink>
      <w:r w:rsidR="008F7809">
        <w:rPr>
          <w:rFonts w:ascii="Book Antiqua" w:hAnsi="Book Antiqua"/>
          <w:b/>
          <w:bCs/>
          <w:sz w:val="20"/>
          <w:u w:val="single"/>
        </w:rPr>
        <w:t xml:space="preserve"> Search </w:t>
      </w:r>
      <w:proofErr w:type="gramStart"/>
      <w:r w:rsidR="008F7809">
        <w:rPr>
          <w:rFonts w:ascii="Book Antiqua" w:hAnsi="Book Antiqua"/>
          <w:b/>
          <w:bCs/>
          <w:sz w:val="20"/>
          <w:u w:val="single"/>
        </w:rPr>
        <w:t>For</w:t>
      </w:r>
      <w:proofErr w:type="gramEnd"/>
      <w:r w:rsidR="008F7809">
        <w:rPr>
          <w:rFonts w:ascii="Book Antiqua" w:hAnsi="Book Antiqua"/>
          <w:b/>
          <w:bCs/>
          <w:sz w:val="20"/>
          <w:u w:val="single"/>
        </w:rPr>
        <w:t xml:space="preserve"> Customer</w:t>
      </w:r>
    </w:p>
    <w:p w14:paraId="212B4291" w14:textId="77777777" w:rsidR="00A05F3C" w:rsidRDefault="00A05F3C">
      <w:pPr>
        <w:rPr>
          <w:rFonts w:ascii="Book Antiqua" w:hAnsi="Book Antiqua" w:cs="Arial"/>
          <w:b/>
          <w:sz w:val="20"/>
        </w:rPr>
      </w:pPr>
      <w:r>
        <w:rPr>
          <w:rFonts w:ascii="Book Antiqua" w:hAnsi="Book Antiqua"/>
          <w:b/>
          <w:sz w:val="20"/>
        </w:rPr>
        <w:t>A</w:t>
      </w:r>
      <w:r>
        <w:rPr>
          <w:rFonts w:ascii="Book Antiqua" w:hAnsi="Book Antiqua" w:cs="Arial"/>
          <w:b/>
          <w:sz w:val="20"/>
        </w:rPr>
        <w:t>ctor/Role:</w:t>
      </w:r>
      <w:r w:rsidR="00D73DE0">
        <w:rPr>
          <w:rFonts w:ascii="Book Antiqua" w:hAnsi="Book Antiqua" w:cs="Arial"/>
          <w:b/>
          <w:sz w:val="20"/>
        </w:rPr>
        <w:t xml:space="preserve"> </w:t>
      </w:r>
      <w:r>
        <w:rPr>
          <w:rFonts w:ascii="Book Antiqua" w:hAnsi="Book Antiqua" w:cs="Arial"/>
          <w:b/>
          <w:sz w:val="20"/>
        </w:rPr>
        <w:t xml:space="preserve">CSR    </w:t>
      </w:r>
    </w:p>
    <w:p w14:paraId="212B4292" w14:textId="77777777" w:rsidR="00A05F3C" w:rsidRDefault="00A05F3C">
      <w:pPr>
        <w:rPr>
          <w:rFonts w:ascii="Book Antiqua" w:hAnsi="Book Antiqua" w:cs="Arial"/>
          <w:b/>
          <w:sz w:val="20"/>
          <w:u w:val="single"/>
        </w:rPr>
      </w:pPr>
      <w:r>
        <w:rPr>
          <w:rFonts w:ascii="Book Antiqua" w:hAnsi="Book Antiqua" w:cs="Arial"/>
          <w:b/>
          <w:sz w:val="20"/>
        </w:rPr>
        <w:t>Description:</w:t>
      </w:r>
      <w:r>
        <w:rPr>
          <w:rFonts w:ascii="Book Antiqua" w:hAnsi="Book Antiqua" w:cs="Arial"/>
          <w:b/>
          <w:sz w:val="20"/>
        </w:rPr>
        <w:tab/>
      </w:r>
    </w:p>
    <w:p w14:paraId="212B4293" w14:textId="77777777" w:rsidR="008F7809" w:rsidRDefault="008F7809" w:rsidP="008F7809">
      <w:pPr>
        <w:rPr>
          <w:rFonts w:ascii="Book Antiqua" w:hAnsi="Book Antiqua"/>
          <w:sz w:val="20"/>
          <w:szCs w:val="20"/>
        </w:rPr>
      </w:pPr>
      <w:r w:rsidRPr="008F7809">
        <w:rPr>
          <w:rFonts w:ascii="Book Antiqua" w:hAnsi="Book Antiqua"/>
          <w:sz w:val="20"/>
          <w:szCs w:val="20"/>
        </w:rPr>
        <w:t xml:space="preserve">As a result of a customer request, the first step is to determine if a person exist or create new person. The CSR is responsible for fulfilling customer requests. </w:t>
      </w:r>
    </w:p>
    <w:p w14:paraId="212B4294" w14:textId="77777777" w:rsidR="008D1C34" w:rsidRDefault="008D1C34" w:rsidP="008F7809">
      <w:pPr>
        <w:rPr>
          <w:rFonts w:ascii="Book Antiqua" w:hAnsi="Book Antiqua"/>
          <w:sz w:val="20"/>
          <w:szCs w:val="20"/>
        </w:rPr>
      </w:pPr>
    </w:p>
    <w:p w14:paraId="212B4295" w14:textId="77777777" w:rsidR="00417F6E" w:rsidRDefault="00417F6E" w:rsidP="008F7809">
      <w:pPr>
        <w:rPr>
          <w:rFonts w:ascii="Book Antiqua" w:hAnsi="Book Antiqua"/>
          <w:sz w:val="20"/>
          <w:szCs w:val="20"/>
        </w:rPr>
      </w:pPr>
    </w:p>
    <w:p w14:paraId="212B4296" w14:textId="77777777" w:rsidR="008D1C34" w:rsidRDefault="000A51F3" w:rsidP="008D1C34">
      <w:pPr>
        <w:rPr>
          <w:rFonts w:ascii="Book Antiqua" w:hAnsi="Book Antiqua"/>
          <w:b/>
          <w:bCs/>
          <w:sz w:val="20"/>
          <w:u w:val="single"/>
        </w:rPr>
      </w:pPr>
      <w:hyperlink w:anchor="_Business_Process_Model" w:history="1">
        <w:r w:rsidR="008D1C34">
          <w:rPr>
            <w:rStyle w:val="Hyperlink"/>
            <w:rFonts w:ascii="Book Antiqua" w:hAnsi="Book Antiqua"/>
            <w:b/>
            <w:bCs/>
            <w:sz w:val="20"/>
          </w:rPr>
          <w:t>1.1</w:t>
        </w:r>
      </w:hyperlink>
      <w:r w:rsidR="008D1C34">
        <w:rPr>
          <w:rFonts w:ascii="Book Antiqua" w:hAnsi="Book Antiqua"/>
          <w:b/>
          <w:bCs/>
          <w:sz w:val="20"/>
          <w:u w:val="single"/>
        </w:rPr>
        <w:t xml:space="preserve"> Request Update Customer Information</w:t>
      </w:r>
    </w:p>
    <w:p w14:paraId="212B4297" w14:textId="77777777" w:rsidR="008D1C34" w:rsidRDefault="008D1C34" w:rsidP="008D1C34">
      <w:pPr>
        <w:rPr>
          <w:rFonts w:ascii="Book Antiqua" w:hAnsi="Book Antiqua" w:cs="Arial"/>
          <w:sz w:val="20"/>
        </w:rPr>
      </w:pPr>
      <w:r>
        <w:rPr>
          <w:rFonts w:ascii="Book Antiqua" w:hAnsi="Book Antiqua"/>
          <w:sz w:val="20"/>
        </w:rPr>
        <w:t>A</w:t>
      </w:r>
      <w:r>
        <w:rPr>
          <w:rFonts w:ascii="Book Antiqua" w:hAnsi="Book Antiqua" w:cs="Arial"/>
          <w:b/>
          <w:sz w:val="20"/>
        </w:rPr>
        <w:t xml:space="preserve">ctor/Role: CSR   </w:t>
      </w:r>
      <w:r>
        <w:rPr>
          <w:rFonts w:ascii="Book Antiqua" w:hAnsi="Book Antiqua" w:cs="Arial"/>
          <w:sz w:val="20"/>
        </w:rPr>
        <w:t xml:space="preserve"> </w:t>
      </w:r>
    </w:p>
    <w:p w14:paraId="212B4298" w14:textId="77777777" w:rsidR="008D1C34" w:rsidRDefault="008D1C34" w:rsidP="008D1C34">
      <w:pPr>
        <w:rPr>
          <w:rFonts w:ascii="Book Antiqua" w:hAnsi="Book Antiqua" w:cs="Arial"/>
          <w:b/>
          <w:sz w:val="20"/>
          <w:szCs w:val="18"/>
          <w:u w:val="single"/>
        </w:rPr>
      </w:pPr>
      <w:r>
        <w:rPr>
          <w:rFonts w:ascii="Book Antiqua" w:hAnsi="Book Antiqua" w:cs="Arial"/>
          <w:b/>
          <w:sz w:val="20"/>
        </w:rPr>
        <w:t>Description:</w:t>
      </w:r>
    </w:p>
    <w:p w14:paraId="212B4299" w14:textId="77777777" w:rsidR="008D1C34" w:rsidRPr="008D1C34" w:rsidRDefault="008D1C34" w:rsidP="008D1C34">
      <w:pPr>
        <w:rPr>
          <w:rFonts w:ascii="Book Antiqua" w:hAnsi="Book Antiqua"/>
          <w:sz w:val="20"/>
          <w:szCs w:val="20"/>
        </w:rPr>
      </w:pPr>
      <w:r w:rsidRPr="008D1C34">
        <w:rPr>
          <w:rFonts w:ascii="Book Antiqua" w:hAnsi="Book Antiqua"/>
          <w:sz w:val="20"/>
          <w:szCs w:val="20"/>
        </w:rPr>
        <w:t>CSR or Authori</w:t>
      </w:r>
      <w:r>
        <w:rPr>
          <w:rFonts w:ascii="Book Antiqua" w:hAnsi="Book Antiqua"/>
          <w:sz w:val="20"/>
          <w:szCs w:val="20"/>
        </w:rPr>
        <w:t>zed User is</w:t>
      </w:r>
      <w:r w:rsidRPr="008D1C34">
        <w:rPr>
          <w:rFonts w:ascii="Book Antiqua" w:hAnsi="Book Antiqua"/>
          <w:sz w:val="20"/>
          <w:szCs w:val="20"/>
        </w:rPr>
        <w:t xml:space="preserve"> responsible for </w:t>
      </w:r>
      <w:r>
        <w:rPr>
          <w:rFonts w:ascii="Book Antiqua" w:hAnsi="Book Antiqua"/>
          <w:sz w:val="20"/>
          <w:szCs w:val="20"/>
        </w:rPr>
        <w:t>updating customer information</w:t>
      </w:r>
      <w:r w:rsidRPr="008D1C34">
        <w:rPr>
          <w:rFonts w:ascii="Book Antiqua" w:hAnsi="Book Antiqua"/>
          <w:sz w:val="20"/>
          <w:szCs w:val="20"/>
        </w:rPr>
        <w:t xml:space="preserve">. </w:t>
      </w:r>
    </w:p>
    <w:p w14:paraId="212B429A" w14:textId="77777777" w:rsidR="008D1C34" w:rsidRPr="008D1C34" w:rsidRDefault="008D1C34" w:rsidP="008F7809">
      <w:pPr>
        <w:rPr>
          <w:rFonts w:ascii="Book Antiqua" w:hAnsi="Book Antiqua"/>
          <w:sz w:val="20"/>
          <w:szCs w:val="20"/>
        </w:rPr>
      </w:pPr>
    </w:p>
    <w:p w14:paraId="212B429B" w14:textId="77777777" w:rsidR="00A05F3C" w:rsidRDefault="00A05F3C">
      <w:pPr>
        <w:rPr>
          <w:rFonts w:ascii="Book Antiqua" w:hAnsi="Book Antiqua"/>
          <w:sz w:val="20"/>
        </w:rPr>
      </w:pPr>
    </w:p>
    <w:p w14:paraId="212B429C" w14:textId="77777777" w:rsidR="00417F6E" w:rsidRDefault="00417F6E">
      <w:pPr>
        <w:rPr>
          <w:rFonts w:ascii="Book Antiqua" w:hAnsi="Book Antiqua"/>
          <w:sz w:val="20"/>
        </w:rPr>
      </w:pPr>
    </w:p>
    <w:p w14:paraId="212B429D" w14:textId="4DB1D1FC" w:rsidR="00A05F3C" w:rsidRDefault="000A51F3">
      <w:pPr>
        <w:rPr>
          <w:rFonts w:ascii="Book Antiqua" w:hAnsi="Book Antiqua" w:cs="Arial"/>
          <w:b/>
          <w:sz w:val="20"/>
          <w:u w:val="single"/>
        </w:rPr>
      </w:pPr>
      <w:hyperlink w:anchor="_Business_Process_Model" w:history="1">
        <w:r w:rsidR="00A05F3C">
          <w:rPr>
            <w:rStyle w:val="Hyperlink"/>
            <w:rFonts w:ascii="Book Antiqua" w:hAnsi="Book Antiqua" w:cs="Arial"/>
            <w:b/>
            <w:sz w:val="20"/>
          </w:rPr>
          <w:t>1.</w:t>
        </w:r>
        <w:r w:rsidR="008D1C34">
          <w:rPr>
            <w:rStyle w:val="Hyperlink"/>
            <w:rFonts w:ascii="Book Antiqua" w:hAnsi="Book Antiqua" w:cs="Arial"/>
            <w:b/>
            <w:sz w:val="20"/>
          </w:rPr>
          <w:t>2</w:t>
        </w:r>
      </w:hyperlink>
      <w:r w:rsidR="00A05F3C">
        <w:rPr>
          <w:rFonts w:ascii="Book Antiqua" w:hAnsi="Book Antiqua" w:cs="Arial"/>
          <w:b/>
          <w:sz w:val="20"/>
          <w:u w:val="single"/>
        </w:rPr>
        <w:t xml:space="preserve"> 3.3.1.</w:t>
      </w:r>
      <w:r w:rsidR="00A05F3C" w:rsidRPr="00DF0A32">
        <w:rPr>
          <w:rFonts w:ascii="Book Antiqua" w:hAnsi="Book Antiqua" w:cs="Arial"/>
          <w:b/>
          <w:sz w:val="20"/>
          <w:u w:val="single"/>
        </w:rPr>
        <w:t xml:space="preserve">1 </w:t>
      </w:r>
      <w:r w:rsidR="00DF0A32" w:rsidRPr="00DF0A32">
        <w:rPr>
          <w:rFonts w:ascii="Book Antiqua" w:hAnsi="Book Antiqua"/>
          <w:b/>
          <w:sz w:val="20"/>
          <w:szCs w:val="20"/>
          <w:u w:val="single"/>
        </w:rPr>
        <w:t>C2M.CCB</w:t>
      </w:r>
      <w:r w:rsidR="009E7A23" w:rsidRPr="00DF0A32">
        <w:rPr>
          <w:rFonts w:ascii="Book Antiqua" w:hAnsi="Book Antiqua"/>
          <w:b/>
          <w:sz w:val="20"/>
          <w:szCs w:val="20"/>
          <w:u w:val="single"/>
        </w:rPr>
        <w:t xml:space="preserve"> </w:t>
      </w:r>
      <w:r w:rsidR="00A05F3C" w:rsidRPr="00DF0A32">
        <w:rPr>
          <w:rFonts w:ascii="Book Antiqua" w:hAnsi="Book Antiqua" w:cs="Arial"/>
          <w:b/>
          <w:sz w:val="20"/>
          <w:u w:val="single"/>
        </w:rPr>
        <w:t>Establish</w:t>
      </w:r>
      <w:r w:rsidR="00A05F3C">
        <w:rPr>
          <w:rFonts w:ascii="Book Antiqua" w:hAnsi="Book Antiqua" w:cs="Arial"/>
          <w:b/>
          <w:sz w:val="20"/>
          <w:u w:val="single"/>
        </w:rPr>
        <w:t xml:space="preserve"> Person and</w:t>
      </w:r>
      <w:r w:rsidR="00026254">
        <w:rPr>
          <w:rFonts w:ascii="Book Antiqua" w:hAnsi="Book Antiqua" w:cs="Arial"/>
          <w:b/>
          <w:sz w:val="20"/>
          <w:u w:val="single"/>
        </w:rPr>
        <w:t xml:space="preserve"> </w:t>
      </w:r>
      <w:r w:rsidR="00A05F3C">
        <w:rPr>
          <w:rFonts w:ascii="Book Antiqua" w:hAnsi="Book Antiqua" w:cs="Arial"/>
          <w:b/>
          <w:sz w:val="20"/>
          <w:u w:val="single"/>
        </w:rPr>
        <w:t>or Account</w:t>
      </w:r>
    </w:p>
    <w:p w14:paraId="212B429E"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sidR="008D1C34">
        <w:rPr>
          <w:rFonts w:ascii="Book Antiqua" w:hAnsi="Book Antiqua" w:cs="Arial"/>
          <w:b/>
          <w:sz w:val="20"/>
        </w:rPr>
        <w:t>CSR</w:t>
      </w:r>
      <w:r>
        <w:rPr>
          <w:rFonts w:ascii="Book Antiqua" w:hAnsi="Book Antiqua" w:cs="Arial"/>
          <w:b/>
          <w:sz w:val="20"/>
        </w:rPr>
        <w:t xml:space="preserve">  </w:t>
      </w:r>
      <w:r>
        <w:rPr>
          <w:rFonts w:ascii="Book Antiqua" w:hAnsi="Book Antiqua" w:cs="Arial"/>
          <w:sz w:val="20"/>
        </w:rPr>
        <w:t xml:space="preserve"> </w:t>
      </w:r>
    </w:p>
    <w:p w14:paraId="212B429F" w14:textId="77777777" w:rsidR="00A05F3C" w:rsidRDefault="00A05F3C">
      <w:pPr>
        <w:rPr>
          <w:rFonts w:ascii="Book Antiqua" w:hAnsi="Book Antiqua" w:cs="Arial"/>
          <w:b/>
          <w:sz w:val="20"/>
          <w:szCs w:val="18"/>
          <w:u w:val="single"/>
        </w:rPr>
      </w:pPr>
      <w:r>
        <w:rPr>
          <w:rFonts w:ascii="Book Antiqua" w:hAnsi="Book Antiqua" w:cs="Arial"/>
          <w:b/>
          <w:sz w:val="20"/>
        </w:rPr>
        <w:t>Description:</w:t>
      </w:r>
    </w:p>
    <w:p w14:paraId="212B42A0" w14:textId="77777777" w:rsidR="00A05F3C" w:rsidRPr="008D1C34" w:rsidRDefault="008D1C34">
      <w:pPr>
        <w:rPr>
          <w:rFonts w:ascii="Book Antiqua" w:hAnsi="Book Antiqua"/>
          <w:sz w:val="20"/>
          <w:szCs w:val="20"/>
        </w:rPr>
      </w:pPr>
      <w:r>
        <w:rPr>
          <w:rFonts w:ascii="Book Antiqua" w:hAnsi="Book Antiqua"/>
          <w:sz w:val="20"/>
          <w:szCs w:val="20"/>
        </w:rPr>
        <w:t>CSR or Authorized User creates person and or account.</w:t>
      </w:r>
      <w:r w:rsidRPr="008D1C34">
        <w:rPr>
          <w:rFonts w:ascii="Book Antiqua" w:hAnsi="Book Antiqua"/>
          <w:sz w:val="20"/>
          <w:szCs w:val="20"/>
        </w:rPr>
        <w:t xml:space="preserve"> </w:t>
      </w:r>
      <w:r>
        <w:rPr>
          <w:rFonts w:ascii="Book Antiqua" w:hAnsi="Book Antiqua" w:cs="Arial"/>
          <w:bCs/>
          <w:sz w:val="20"/>
          <w:szCs w:val="20"/>
        </w:rPr>
        <w:t>Refer to</w:t>
      </w:r>
      <w:r w:rsidR="00A05F3C" w:rsidRPr="008D1C34">
        <w:rPr>
          <w:rFonts w:ascii="Book Antiqua" w:hAnsi="Book Antiqua"/>
          <w:sz w:val="20"/>
          <w:szCs w:val="20"/>
        </w:rPr>
        <w:t xml:space="preserve"> 3.3.1.1 </w:t>
      </w:r>
      <w:r w:rsidR="00E21961">
        <w:rPr>
          <w:rFonts w:ascii="Book Antiqua" w:hAnsi="Book Antiqua"/>
          <w:sz w:val="20"/>
          <w:szCs w:val="20"/>
        </w:rPr>
        <w:t>C2M.CC</w:t>
      </w:r>
      <w:r w:rsidR="009E7A23">
        <w:rPr>
          <w:rFonts w:ascii="Book Antiqua" w:hAnsi="Book Antiqua"/>
          <w:sz w:val="20"/>
          <w:szCs w:val="20"/>
        </w:rPr>
        <w:t xml:space="preserve">B </w:t>
      </w:r>
      <w:r w:rsidR="00A05F3C" w:rsidRPr="008D1C34">
        <w:rPr>
          <w:rFonts w:ascii="Book Antiqua" w:hAnsi="Book Antiqua"/>
          <w:sz w:val="20"/>
          <w:szCs w:val="20"/>
        </w:rPr>
        <w:t>Establish Person and or Account.</w:t>
      </w:r>
    </w:p>
    <w:p w14:paraId="212B42A1" w14:textId="77777777" w:rsidR="00A05F3C" w:rsidRDefault="00A05F3C">
      <w:pPr>
        <w:rPr>
          <w:rFonts w:ascii="Book Antiqua" w:hAnsi="Book Antiqua" w:cs="Arial"/>
          <w:b/>
          <w:sz w:val="20"/>
        </w:rPr>
      </w:pPr>
    </w:p>
    <w:p w14:paraId="212B42A2" w14:textId="77777777" w:rsidR="00417F6E" w:rsidRDefault="00417F6E">
      <w:pPr>
        <w:rPr>
          <w:rFonts w:ascii="Book Antiqua" w:hAnsi="Book Antiqua" w:cs="Arial"/>
          <w:b/>
          <w:sz w:val="20"/>
        </w:rPr>
      </w:pPr>
    </w:p>
    <w:p w14:paraId="212B42A3" w14:textId="77777777" w:rsidR="00A05F3C" w:rsidRDefault="00A05F3C">
      <w:pPr>
        <w:rPr>
          <w:rFonts w:ascii="Book Antiqua" w:hAnsi="Book Antiqua"/>
          <w:strike/>
          <w:sz w:val="20"/>
        </w:rPr>
      </w:pPr>
    </w:p>
    <w:p w14:paraId="212B42AB" w14:textId="77777777" w:rsidR="00A05F3C" w:rsidRDefault="000A51F3">
      <w:pPr>
        <w:rPr>
          <w:rFonts w:ascii="Book Antiqua" w:hAnsi="Book Antiqua" w:cs="Arial"/>
          <w:b/>
          <w:sz w:val="20"/>
          <w:u w:val="single"/>
        </w:rPr>
      </w:pPr>
      <w:hyperlink w:anchor="_Business_Process_Model" w:history="1">
        <w:r w:rsidR="00A05F3C">
          <w:rPr>
            <w:rStyle w:val="Hyperlink"/>
            <w:rFonts w:ascii="Book Antiqua" w:hAnsi="Book Antiqua" w:cs="Arial"/>
            <w:b/>
            <w:sz w:val="20"/>
          </w:rPr>
          <w:t>1.</w:t>
        </w:r>
        <w:r w:rsidR="008D1C34">
          <w:rPr>
            <w:rStyle w:val="Hyperlink"/>
            <w:rFonts w:ascii="Book Antiqua" w:hAnsi="Book Antiqua" w:cs="Arial"/>
            <w:b/>
            <w:sz w:val="20"/>
          </w:rPr>
          <w:t>4</w:t>
        </w:r>
      </w:hyperlink>
      <w:r w:rsidR="008D1C34">
        <w:rPr>
          <w:rFonts w:ascii="Book Antiqua" w:hAnsi="Book Antiqua" w:cs="Arial"/>
          <w:b/>
          <w:sz w:val="20"/>
          <w:u w:val="single"/>
        </w:rPr>
        <w:t xml:space="preserve"> Update A</w:t>
      </w:r>
      <w:r w:rsidR="00A05F3C">
        <w:rPr>
          <w:rFonts w:ascii="Book Antiqua" w:hAnsi="Book Antiqua" w:cs="Arial"/>
          <w:b/>
          <w:sz w:val="20"/>
          <w:u w:val="single"/>
        </w:rPr>
        <w:t>ccount</w:t>
      </w:r>
      <w:r w:rsidR="008D1C34">
        <w:rPr>
          <w:rFonts w:ascii="Book Antiqua" w:hAnsi="Book Antiqua" w:cs="Arial"/>
          <w:b/>
          <w:sz w:val="20"/>
          <w:u w:val="single"/>
        </w:rPr>
        <w:t xml:space="preserve"> Information</w:t>
      </w:r>
    </w:p>
    <w:p w14:paraId="212B42AC"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 xml:space="preserve">CSR </w:t>
      </w:r>
    </w:p>
    <w:p w14:paraId="212B42AD" w14:textId="77777777" w:rsidR="00A05F3C" w:rsidRDefault="00A05F3C">
      <w:pPr>
        <w:rPr>
          <w:rFonts w:ascii="Book Antiqua" w:hAnsi="Book Antiqua" w:cs="Arial"/>
          <w:b/>
          <w:sz w:val="20"/>
          <w:u w:val="single"/>
        </w:rPr>
      </w:pPr>
      <w:r>
        <w:rPr>
          <w:rFonts w:ascii="Book Antiqua" w:hAnsi="Book Antiqua" w:cs="Arial"/>
          <w:b/>
          <w:sz w:val="20"/>
        </w:rPr>
        <w:t>Description:</w:t>
      </w:r>
    </w:p>
    <w:p w14:paraId="212B42AE" w14:textId="77777777" w:rsidR="00A05F3C" w:rsidRDefault="00EF339F">
      <w:pPr>
        <w:rPr>
          <w:rFonts w:ascii="Book Antiqua" w:hAnsi="Book Antiqua"/>
          <w:color w:val="000000"/>
          <w:sz w:val="20"/>
          <w:szCs w:val="16"/>
        </w:rPr>
      </w:pPr>
      <w:r w:rsidRPr="008D1C34">
        <w:rPr>
          <w:rFonts w:ascii="Book Antiqua" w:hAnsi="Book Antiqua"/>
          <w:sz w:val="20"/>
          <w:szCs w:val="20"/>
        </w:rPr>
        <w:t xml:space="preserve">CSR or Authorized User </w:t>
      </w:r>
      <w:r>
        <w:rPr>
          <w:rFonts w:ascii="Book Antiqua" w:hAnsi="Book Antiqua"/>
          <w:color w:val="000000"/>
          <w:sz w:val="20"/>
          <w:szCs w:val="16"/>
        </w:rPr>
        <w:t>updates required account information. Refer to</w:t>
      </w:r>
      <w:r w:rsidR="00A05F3C">
        <w:rPr>
          <w:rFonts w:ascii="Book Antiqua" w:hAnsi="Book Antiqua"/>
          <w:color w:val="000000"/>
          <w:sz w:val="20"/>
          <w:szCs w:val="16"/>
        </w:rPr>
        <w:t xml:space="preserve"> </w:t>
      </w:r>
      <w:r w:rsidR="00A05F3C">
        <w:rPr>
          <w:rFonts w:ascii="Book Antiqua" w:hAnsi="Book Antiqua"/>
          <w:sz w:val="20"/>
        </w:rPr>
        <w:t xml:space="preserve">3.3.1.1 </w:t>
      </w:r>
      <w:r w:rsidR="00E21961">
        <w:rPr>
          <w:rFonts w:ascii="Book Antiqua" w:hAnsi="Book Antiqua"/>
          <w:sz w:val="20"/>
          <w:szCs w:val="20"/>
        </w:rPr>
        <w:t>C2M.CC</w:t>
      </w:r>
      <w:r w:rsidR="009E7A23">
        <w:rPr>
          <w:rFonts w:ascii="Book Antiqua" w:hAnsi="Book Antiqua"/>
          <w:sz w:val="20"/>
          <w:szCs w:val="20"/>
        </w:rPr>
        <w:t xml:space="preserve">B </w:t>
      </w:r>
      <w:r w:rsidR="00A05F3C">
        <w:rPr>
          <w:rFonts w:ascii="Book Antiqua" w:hAnsi="Book Antiqua"/>
          <w:sz w:val="20"/>
        </w:rPr>
        <w:t>Establish Person and or Account.</w:t>
      </w:r>
    </w:p>
    <w:p w14:paraId="212B42AF" w14:textId="77777777" w:rsidR="00A05F3C" w:rsidRDefault="00A05F3C">
      <w:pPr>
        <w:pStyle w:val="Heading4"/>
        <w:rPr>
          <w:rFonts w:ascii="Book Antiqua" w:hAnsi="Book Antiqua"/>
          <w:sz w:val="20"/>
        </w:rPr>
      </w:pPr>
    </w:p>
    <w:p w14:paraId="212B42B0" w14:textId="77777777" w:rsidR="00A05F3C" w:rsidRDefault="00A05F3C">
      <w:pPr>
        <w:rPr>
          <w:rFonts w:ascii="Book Antiqua" w:hAnsi="Book Antiqua"/>
          <w:sz w:val="20"/>
        </w:rPr>
      </w:pPr>
    </w:p>
    <w:p w14:paraId="212B42B1" w14:textId="77777777" w:rsidR="00417F6E" w:rsidRDefault="00417F6E">
      <w:pPr>
        <w:rPr>
          <w:rFonts w:ascii="Book Antiqua" w:hAnsi="Book Antiqua"/>
          <w:sz w:val="20"/>
        </w:rPr>
      </w:pPr>
    </w:p>
    <w:p w14:paraId="212B42B2" w14:textId="77777777" w:rsidR="00A05F3C" w:rsidRDefault="000A51F3">
      <w:pPr>
        <w:rPr>
          <w:rFonts w:ascii="Book Antiqua" w:hAnsi="Book Antiqua" w:cs="Arial"/>
          <w:b/>
          <w:sz w:val="20"/>
          <w:u w:val="single"/>
        </w:rPr>
      </w:pPr>
      <w:hyperlink w:anchor="_Business_Process_Model" w:history="1">
        <w:r w:rsidR="00A05F3C">
          <w:rPr>
            <w:rStyle w:val="Hyperlink"/>
            <w:rFonts w:ascii="Book Antiqua" w:hAnsi="Book Antiqua" w:cs="Arial"/>
            <w:b/>
            <w:sz w:val="20"/>
          </w:rPr>
          <w:t>1.</w:t>
        </w:r>
        <w:r w:rsidR="00EF339F">
          <w:rPr>
            <w:rStyle w:val="Hyperlink"/>
            <w:rFonts w:ascii="Book Antiqua" w:hAnsi="Book Antiqua" w:cs="Arial"/>
            <w:b/>
            <w:sz w:val="20"/>
          </w:rPr>
          <w:t>5</w:t>
        </w:r>
      </w:hyperlink>
      <w:r w:rsidR="00A05F3C">
        <w:rPr>
          <w:rFonts w:ascii="Book Antiqua" w:hAnsi="Book Antiqua" w:cs="Arial"/>
          <w:b/>
          <w:sz w:val="20"/>
          <w:u w:val="single"/>
        </w:rPr>
        <w:t xml:space="preserve"> Enter auto-pay</w:t>
      </w:r>
    </w:p>
    <w:p w14:paraId="212B42B3"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 xml:space="preserve">CSR </w:t>
      </w:r>
    </w:p>
    <w:p w14:paraId="212B42B4" w14:textId="77777777" w:rsidR="00A05F3C" w:rsidRDefault="00A05F3C">
      <w:pPr>
        <w:rPr>
          <w:rFonts w:ascii="Book Antiqua" w:hAnsi="Book Antiqua" w:cs="Arial"/>
          <w:b/>
          <w:sz w:val="20"/>
          <w:u w:val="single"/>
        </w:rPr>
      </w:pPr>
      <w:r>
        <w:rPr>
          <w:rFonts w:ascii="Book Antiqua" w:hAnsi="Book Antiqua" w:cs="Arial"/>
          <w:b/>
          <w:sz w:val="20"/>
        </w:rPr>
        <w:t>Description:</w:t>
      </w:r>
    </w:p>
    <w:p w14:paraId="212B42B5" w14:textId="77777777" w:rsidR="00A05F3C" w:rsidRDefault="00A05F3C">
      <w:pPr>
        <w:rPr>
          <w:rFonts w:ascii="Book Antiqua" w:hAnsi="Book Antiqua"/>
          <w:sz w:val="20"/>
        </w:rPr>
      </w:pPr>
      <w:r>
        <w:rPr>
          <w:rFonts w:ascii="Book Antiqua" w:hAnsi="Book Antiqua"/>
          <w:sz w:val="20"/>
        </w:rPr>
        <w:t xml:space="preserve">If customer requires automatic payment on </w:t>
      </w:r>
      <w:proofErr w:type="gramStart"/>
      <w:r>
        <w:rPr>
          <w:rFonts w:ascii="Book Antiqua" w:hAnsi="Book Antiqua"/>
          <w:sz w:val="20"/>
        </w:rPr>
        <w:t>account</w:t>
      </w:r>
      <w:proofErr w:type="gramEnd"/>
      <w:r>
        <w:rPr>
          <w:rFonts w:ascii="Book Antiqua" w:hAnsi="Book Antiqua"/>
          <w:sz w:val="20"/>
        </w:rPr>
        <w:t xml:space="preserve"> enter auto-pay information</w:t>
      </w:r>
      <w:r w:rsidR="00EF339F">
        <w:rPr>
          <w:rFonts w:ascii="Book Antiqua" w:hAnsi="Book Antiqua"/>
          <w:sz w:val="20"/>
        </w:rPr>
        <w:t xml:space="preserve">. Refer to 4.3.1.1b </w:t>
      </w:r>
      <w:r w:rsidR="00E21961">
        <w:rPr>
          <w:rFonts w:ascii="Book Antiqua" w:hAnsi="Book Antiqua"/>
          <w:sz w:val="20"/>
          <w:szCs w:val="20"/>
        </w:rPr>
        <w:t>C2M.CC</w:t>
      </w:r>
      <w:r w:rsidR="009E7A23">
        <w:rPr>
          <w:rFonts w:ascii="Book Antiqua" w:hAnsi="Book Antiqua"/>
          <w:sz w:val="20"/>
          <w:szCs w:val="20"/>
        </w:rPr>
        <w:t xml:space="preserve">B </w:t>
      </w:r>
      <w:r w:rsidR="00EF339F">
        <w:rPr>
          <w:rFonts w:ascii="Book Antiqua" w:hAnsi="Book Antiqua"/>
          <w:sz w:val="20"/>
        </w:rPr>
        <w:t>Manage Auto-Payments</w:t>
      </w:r>
    </w:p>
    <w:p w14:paraId="212B42B6" w14:textId="77777777" w:rsidR="00A05F3C" w:rsidRDefault="00A05F3C">
      <w:pPr>
        <w:rPr>
          <w:rFonts w:ascii="Book Antiqua" w:hAnsi="Book Antiqua" w:cs="Arial"/>
          <w:b/>
          <w:sz w:val="20"/>
          <w:u w:val="single"/>
        </w:rPr>
      </w:pPr>
    </w:p>
    <w:p w14:paraId="212B42B7" w14:textId="77777777" w:rsidR="00A05F3C" w:rsidRDefault="000A51F3">
      <w:pPr>
        <w:rPr>
          <w:rFonts w:ascii="Book Antiqua" w:hAnsi="Book Antiqua" w:cs="Arial"/>
          <w:b/>
          <w:sz w:val="20"/>
          <w:u w:val="single"/>
        </w:rPr>
      </w:pPr>
      <w:hyperlink w:anchor="_Business_Process_Model" w:history="1">
        <w:r w:rsidR="00A05F3C">
          <w:rPr>
            <w:rStyle w:val="Hyperlink"/>
            <w:rFonts w:ascii="Book Antiqua" w:hAnsi="Book Antiqua" w:cs="Arial"/>
            <w:b/>
            <w:sz w:val="20"/>
          </w:rPr>
          <w:t>1.</w:t>
        </w:r>
        <w:r w:rsidR="00EF339F">
          <w:rPr>
            <w:rStyle w:val="Hyperlink"/>
            <w:rFonts w:ascii="Book Antiqua" w:hAnsi="Book Antiqua" w:cs="Arial"/>
            <w:b/>
            <w:sz w:val="20"/>
          </w:rPr>
          <w:t>6</w:t>
        </w:r>
      </w:hyperlink>
      <w:r w:rsidR="00EF339F">
        <w:rPr>
          <w:rFonts w:ascii="Book Antiqua" w:hAnsi="Book Antiqua" w:cs="Arial"/>
          <w:b/>
          <w:sz w:val="20"/>
          <w:u w:val="single"/>
        </w:rPr>
        <w:t xml:space="preserve"> 4.3.1.1b </w:t>
      </w:r>
      <w:r w:rsidR="009E7A23">
        <w:rPr>
          <w:rFonts w:ascii="Book Antiqua" w:hAnsi="Book Antiqua"/>
          <w:sz w:val="20"/>
          <w:szCs w:val="20"/>
        </w:rPr>
        <w:t xml:space="preserve">CC&amp;B </w:t>
      </w:r>
      <w:r w:rsidR="00EF339F">
        <w:rPr>
          <w:rFonts w:ascii="Book Antiqua" w:hAnsi="Book Antiqua" w:cs="Arial"/>
          <w:b/>
          <w:sz w:val="20"/>
          <w:u w:val="single"/>
        </w:rPr>
        <w:t>Manage Auto-Payment</w:t>
      </w:r>
    </w:p>
    <w:p w14:paraId="212B42B8"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CSR</w:t>
      </w:r>
    </w:p>
    <w:p w14:paraId="212B42B9" w14:textId="77777777" w:rsidR="00A05F3C" w:rsidRDefault="00A05F3C">
      <w:pPr>
        <w:rPr>
          <w:rFonts w:ascii="Book Antiqua" w:hAnsi="Book Antiqua" w:cs="Arial"/>
          <w:b/>
          <w:sz w:val="20"/>
          <w:u w:val="single"/>
        </w:rPr>
      </w:pPr>
      <w:r>
        <w:rPr>
          <w:rFonts w:ascii="Book Antiqua" w:hAnsi="Book Antiqua" w:cs="Arial"/>
          <w:b/>
          <w:sz w:val="20"/>
        </w:rPr>
        <w:t>Description:</w:t>
      </w:r>
    </w:p>
    <w:p w14:paraId="212B42BA" w14:textId="77777777" w:rsidR="00EF339F" w:rsidRDefault="00EF339F" w:rsidP="00EF339F">
      <w:pPr>
        <w:rPr>
          <w:rFonts w:ascii="Book Antiqua" w:hAnsi="Book Antiqua"/>
          <w:sz w:val="20"/>
        </w:rPr>
      </w:pPr>
      <w:r>
        <w:rPr>
          <w:rFonts w:ascii="Book Antiqua" w:hAnsi="Book Antiqua"/>
          <w:sz w:val="20"/>
        </w:rPr>
        <w:t xml:space="preserve">If customer requires automatic payment on </w:t>
      </w:r>
      <w:proofErr w:type="gramStart"/>
      <w:r>
        <w:rPr>
          <w:rFonts w:ascii="Book Antiqua" w:hAnsi="Book Antiqua"/>
          <w:sz w:val="20"/>
        </w:rPr>
        <w:t>account</w:t>
      </w:r>
      <w:proofErr w:type="gramEnd"/>
      <w:r>
        <w:rPr>
          <w:rFonts w:ascii="Book Antiqua" w:hAnsi="Book Antiqua"/>
          <w:sz w:val="20"/>
        </w:rPr>
        <w:t xml:space="preserve"> enter auto-pay information. Refer to 4.3.1.1b </w:t>
      </w:r>
      <w:r w:rsidR="00E21961">
        <w:rPr>
          <w:rFonts w:ascii="Book Antiqua" w:hAnsi="Book Antiqua"/>
          <w:sz w:val="20"/>
          <w:szCs w:val="20"/>
        </w:rPr>
        <w:t>C2M.CC</w:t>
      </w:r>
      <w:r w:rsidR="009E7A23">
        <w:rPr>
          <w:rFonts w:ascii="Book Antiqua" w:hAnsi="Book Antiqua"/>
          <w:sz w:val="20"/>
          <w:szCs w:val="20"/>
        </w:rPr>
        <w:t xml:space="preserve">B </w:t>
      </w:r>
      <w:r>
        <w:rPr>
          <w:rFonts w:ascii="Book Antiqua" w:hAnsi="Book Antiqua"/>
          <w:sz w:val="20"/>
        </w:rPr>
        <w:t>Manage Auto-Payments</w:t>
      </w:r>
    </w:p>
    <w:p w14:paraId="212B42BB" w14:textId="77777777" w:rsidR="00EF339F" w:rsidRDefault="00EF339F" w:rsidP="00EF339F">
      <w:pPr>
        <w:rPr>
          <w:rFonts w:ascii="Book Antiqua" w:hAnsi="Book Antiqua" w:cs="Arial"/>
          <w:b/>
          <w:sz w:val="20"/>
          <w:u w:val="single"/>
        </w:rPr>
      </w:pPr>
    </w:p>
    <w:p w14:paraId="212B42BC" w14:textId="77777777" w:rsidR="00A05F3C" w:rsidRDefault="00A05F3C">
      <w:pPr>
        <w:rPr>
          <w:rFonts w:ascii="Book Antiqua" w:hAnsi="Book Antiqua"/>
          <w:sz w:val="20"/>
        </w:rPr>
      </w:pPr>
    </w:p>
    <w:p w14:paraId="212B42BD" w14:textId="77777777" w:rsidR="00417F6E" w:rsidRDefault="00417F6E">
      <w:pPr>
        <w:rPr>
          <w:rFonts w:ascii="Book Antiqua" w:hAnsi="Book Antiqua"/>
          <w:sz w:val="20"/>
        </w:rPr>
      </w:pPr>
    </w:p>
    <w:p w14:paraId="212B42BE" w14:textId="77777777" w:rsidR="00A05F3C" w:rsidRDefault="000A51F3">
      <w:pPr>
        <w:rPr>
          <w:rFonts w:ascii="Book Antiqua" w:hAnsi="Book Antiqua" w:cs="Arial"/>
          <w:b/>
          <w:sz w:val="20"/>
          <w:u w:val="single"/>
        </w:rPr>
      </w:pPr>
      <w:hyperlink w:anchor="_Business_Process_Model" w:history="1">
        <w:r w:rsidR="00EF339F" w:rsidRPr="00417F6E">
          <w:rPr>
            <w:rStyle w:val="Hyperlink"/>
            <w:rFonts w:ascii="Book Antiqua" w:hAnsi="Book Antiqua" w:cs="Arial"/>
            <w:b/>
            <w:sz w:val="20"/>
          </w:rPr>
          <w:t>1.7</w:t>
        </w:r>
      </w:hyperlink>
      <w:r w:rsidR="00EF339F">
        <w:rPr>
          <w:rFonts w:ascii="Book Antiqua" w:hAnsi="Book Antiqua" w:cs="Arial"/>
          <w:b/>
          <w:sz w:val="20"/>
          <w:u w:val="single"/>
        </w:rPr>
        <w:t xml:space="preserve"> Enter Credit </w:t>
      </w:r>
      <w:proofErr w:type="gramStart"/>
      <w:r w:rsidR="00EF339F">
        <w:rPr>
          <w:rFonts w:ascii="Book Antiqua" w:hAnsi="Book Antiqua" w:cs="Arial"/>
          <w:b/>
          <w:sz w:val="20"/>
          <w:u w:val="single"/>
        </w:rPr>
        <w:t>Or</w:t>
      </w:r>
      <w:proofErr w:type="gramEnd"/>
      <w:r w:rsidR="00EF339F">
        <w:rPr>
          <w:rFonts w:ascii="Book Antiqua" w:hAnsi="Book Antiqua" w:cs="Arial"/>
          <w:b/>
          <w:sz w:val="20"/>
          <w:u w:val="single"/>
        </w:rPr>
        <w:t xml:space="preserve"> Cash-Only Score I</w:t>
      </w:r>
      <w:r w:rsidR="00A05F3C">
        <w:rPr>
          <w:rFonts w:ascii="Book Antiqua" w:hAnsi="Book Antiqua" w:cs="Arial"/>
          <w:b/>
          <w:sz w:val="20"/>
          <w:u w:val="single"/>
        </w:rPr>
        <w:t>nformation</w:t>
      </w:r>
    </w:p>
    <w:p w14:paraId="212B42BF" w14:textId="77777777" w:rsidR="00A05F3C" w:rsidRDefault="00A05F3C">
      <w:pPr>
        <w:rPr>
          <w:rFonts w:ascii="Book Antiqua" w:hAnsi="Book Antiqua" w:cs="Arial"/>
          <w:sz w:val="20"/>
        </w:rPr>
      </w:pPr>
      <w:r>
        <w:rPr>
          <w:rFonts w:ascii="Book Antiqua" w:hAnsi="Book Antiqua"/>
          <w:sz w:val="20"/>
        </w:rPr>
        <w:t>A</w:t>
      </w:r>
      <w:r>
        <w:rPr>
          <w:rFonts w:ascii="Book Antiqua" w:hAnsi="Book Antiqua" w:cs="Arial"/>
          <w:b/>
          <w:sz w:val="20"/>
        </w:rPr>
        <w:t>ctor/Rol</w:t>
      </w:r>
      <w:r w:rsidR="00D73DE0">
        <w:rPr>
          <w:rFonts w:ascii="Book Antiqua" w:hAnsi="Book Antiqua" w:cs="Arial"/>
          <w:b/>
          <w:sz w:val="20"/>
        </w:rPr>
        <w:t xml:space="preserve">e: </w:t>
      </w:r>
      <w:r>
        <w:rPr>
          <w:rFonts w:ascii="Book Antiqua" w:hAnsi="Book Antiqua" w:cs="Arial"/>
          <w:b/>
          <w:sz w:val="20"/>
        </w:rPr>
        <w:t xml:space="preserve">CSR </w:t>
      </w:r>
    </w:p>
    <w:p w14:paraId="212B42C0" w14:textId="77777777" w:rsidR="00A05F3C" w:rsidRDefault="00A05F3C">
      <w:pPr>
        <w:rPr>
          <w:rFonts w:ascii="Book Antiqua" w:hAnsi="Book Antiqua" w:cs="Arial"/>
          <w:b/>
          <w:sz w:val="20"/>
          <w:u w:val="single"/>
        </w:rPr>
      </w:pPr>
      <w:r>
        <w:rPr>
          <w:rFonts w:ascii="Book Antiqua" w:hAnsi="Book Antiqua" w:cs="Arial"/>
          <w:b/>
          <w:sz w:val="20"/>
        </w:rPr>
        <w:t>Description:</w:t>
      </w:r>
    </w:p>
    <w:p w14:paraId="212B42C1" w14:textId="77777777" w:rsidR="00A05F3C" w:rsidRDefault="00A05F3C">
      <w:pPr>
        <w:rPr>
          <w:rFonts w:ascii="Book Antiqua" w:hAnsi="Book Antiqua"/>
          <w:bCs/>
          <w:sz w:val="20"/>
        </w:rPr>
      </w:pPr>
      <w:r>
        <w:rPr>
          <w:rFonts w:ascii="Book Antiqua" w:hAnsi="Book Antiqua"/>
          <w:sz w:val="20"/>
        </w:rPr>
        <w:t xml:space="preserve">If customer credit or cash-only score is required enter credit or cash-only score information the process is provided </w:t>
      </w:r>
      <w:r>
        <w:rPr>
          <w:rFonts w:ascii="Book Antiqua" w:hAnsi="Book Antiqua"/>
          <w:bCs/>
          <w:sz w:val="20"/>
        </w:rPr>
        <w:t xml:space="preserve">3.4.2.2 </w:t>
      </w:r>
      <w:r w:rsidR="00E21961">
        <w:rPr>
          <w:rFonts w:ascii="Book Antiqua" w:hAnsi="Book Antiqua"/>
          <w:sz w:val="20"/>
          <w:szCs w:val="20"/>
        </w:rPr>
        <w:t>C2M.CC</w:t>
      </w:r>
      <w:r w:rsidR="009E7A23">
        <w:rPr>
          <w:rFonts w:ascii="Book Antiqua" w:hAnsi="Book Antiqua"/>
          <w:sz w:val="20"/>
          <w:szCs w:val="20"/>
        </w:rPr>
        <w:t xml:space="preserve">B </w:t>
      </w:r>
      <w:r>
        <w:rPr>
          <w:rFonts w:ascii="Book Antiqua" w:hAnsi="Book Antiqua"/>
          <w:bCs/>
          <w:sz w:val="20"/>
        </w:rPr>
        <w:t>Manage Customer Risk.</w:t>
      </w:r>
    </w:p>
    <w:p w14:paraId="212B42C2" w14:textId="77777777" w:rsidR="00A05F3C" w:rsidRDefault="00A05F3C">
      <w:pPr>
        <w:rPr>
          <w:rFonts w:ascii="Book Antiqua" w:hAnsi="Book Antiqua"/>
          <w:sz w:val="20"/>
        </w:rPr>
      </w:pPr>
    </w:p>
    <w:p w14:paraId="212B42C3" w14:textId="77777777" w:rsidR="00417F6E" w:rsidRDefault="00417F6E">
      <w:pPr>
        <w:rPr>
          <w:rFonts w:ascii="Book Antiqua" w:hAnsi="Book Antiqua"/>
          <w:sz w:val="20"/>
        </w:rPr>
      </w:pPr>
    </w:p>
    <w:p w14:paraId="212B42C4" w14:textId="77777777" w:rsidR="00A05F3C" w:rsidRDefault="000A51F3">
      <w:pPr>
        <w:rPr>
          <w:rFonts w:ascii="Book Antiqua" w:hAnsi="Book Antiqua" w:cs="Arial"/>
          <w:b/>
          <w:sz w:val="20"/>
          <w:u w:val="single"/>
        </w:rPr>
      </w:pPr>
      <w:hyperlink w:anchor="_Business_Process_Model" w:history="1">
        <w:r w:rsidR="00EF339F" w:rsidRPr="00417F6E">
          <w:rPr>
            <w:rStyle w:val="Hyperlink"/>
            <w:rFonts w:ascii="Book Antiqua" w:hAnsi="Book Antiqua" w:cs="Arial"/>
            <w:b/>
            <w:sz w:val="20"/>
          </w:rPr>
          <w:t>1.8</w:t>
        </w:r>
      </w:hyperlink>
      <w:r w:rsidR="00E21961">
        <w:rPr>
          <w:rFonts w:ascii="Book Antiqua" w:hAnsi="Book Antiqua" w:cs="Arial"/>
          <w:b/>
          <w:sz w:val="20"/>
          <w:u w:val="single"/>
        </w:rPr>
        <w:t xml:space="preserve"> 3.4.2.2 C2M.CCB.</w:t>
      </w:r>
      <w:r w:rsidR="00A05F3C">
        <w:rPr>
          <w:rFonts w:ascii="Book Antiqua" w:hAnsi="Book Antiqua" w:cs="Arial"/>
          <w:b/>
          <w:sz w:val="20"/>
          <w:u w:val="single"/>
        </w:rPr>
        <w:t>Manage Customer Risk</w:t>
      </w:r>
    </w:p>
    <w:p w14:paraId="212B42C5" w14:textId="77777777" w:rsidR="00A05F3C" w:rsidRDefault="00A05F3C">
      <w:pPr>
        <w:rPr>
          <w:rFonts w:ascii="Book Antiqua" w:hAnsi="Book Antiqua" w:cs="Arial"/>
          <w:sz w:val="20"/>
        </w:rPr>
      </w:pPr>
      <w:r>
        <w:rPr>
          <w:rFonts w:ascii="Book Antiqua" w:hAnsi="Book Antiqua"/>
          <w:sz w:val="20"/>
        </w:rPr>
        <w:t>A</w:t>
      </w:r>
      <w:r>
        <w:rPr>
          <w:rFonts w:ascii="Book Antiqua" w:hAnsi="Book Antiqua" w:cs="Arial"/>
          <w:b/>
          <w:sz w:val="20"/>
        </w:rPr>
        <w:t>ctor/Ro</w:t>
      </w:r>
      <w:r w:rsidR="00D73DE0">
        <w:rPr>
          <w:rFonts w:ascii="Book Antiqua" w:hAnsi="Book Antiqua" w:cs="Arial"/>
          <w:b/>
          <w:sz w:val="20"/>
        </w:rPr>
        <w:t xml:space="preserve">le: </w:t>
      </w:r>
      <w:r w:rsidR="0041288A">
        <w:rPr>
          <w:rFonts w:ascii="Book Antiqua" w:hAnsi="Book Antiqua" w:cs="Arial"/>
          <w:b/>
          <w:sz w:val="20"/>
        </w:rPr>
        <w:t>CSR</w:t>
      </w:r>
      <w:r>
        <w:rPr>
          <w:rFonts w:ascii="Book Antiqua" w:hAnsi="Book Antiqua" w:cs="Arial"/>
          <w:b/>
          <w:sz w:val="20"/>
        </w:rPr>
        <w:t xml:space="preserve"> </w:t>
      </w:r>
    </w:p>
    <w:p w14:paraId="212B42C6" w14:textId="77777777" w:rsidR="00A05F3C" w:rsidRDefault="00A05F3C">
      <w:pPr>
        <w:rPr>
          <w:rFonts w:ascii="Book Antiqua" w:hAnsi="Book Antiqua" w:cs="Arial"/>
          <w:b/>
          <w:sz w:val="20"/>
        </w:rPr>
      </w:pPr>
      <w:r>
        <w:rPr>
          <w:rFonts w:ascii="Book Antiqua" w:hAnsi="Book Antiqua" w:cs="Arial"/>
          <w:b/>
          <w:sz w:val="20"/>
        </w:rPr>
        <w:t>Description:</w:t>
      </w:r>
    </w:p>
    <w:p w14:paraId="212B42C7" w14:textId="77777777" w:rsidR="00A05F3C" w:rsidRDefault="00A05F3C">
      <w:pPr>
        <w:rPr>
          <w:rFonts w:ascii="Book Antiqua" w:hAnsi="Book Antiqua"/>
          <w:bCs/>
          <w:sz w:val="20"/>
        </w:rPr>
      </w:pPr>
      <w:r>
        <w:rPr>
          <w:rFonts w:ascii="Book Antiqua" w:hAnsi="Book Antiqua" w:cs="Arial"/>
          <w:bCs/>
          <w:sz w:val="20"/>
        </w:rPr>
        <w:t xml:space="preserve">Customers credit risk processes are provided in </w:t>
      </w:r>
      <w:r>
        <w:rPr>
          <w:rFonts w:ascii="Book Antiqua" w:hAnsi="Book Antiqua"/>
          <w:bCs/>
          <w:sz w:val="20"/>
        </w:rPr>
        <w:t xml:space="preserve">3.4.2.2 </w:t>
      </w:r>
      <w:r w:rsidR="00E21961">
        <w:rPr>
          <w:rFonts w:ascii="Book Antiqua" w:hAnsi="Book Antiqua"/>
          <w:sz w:val="20"/>
          <w:szCs w:val="20"/>
        </w:rPr>
        <w:t>C2M.CCB</w:t>
      </w:r>
      <w:r w:rsidR="009E7A23">
        <w:rPr>
          <w:rFonts w:ascii="Book Antiqua" w:hAnsi="Book Antiqua"/>
          <w:sz w:val="20"/>
          <w:szCs w:val="20"/>
        </w:rPr>
        <w:t xml:space="preserve"> </w:t>
      </w:r>
      <w:r>
        <w:rPr>
          <w:rFonts w:ascii="Book Antiqua" w:hAnsi="Book Antiqua"/>
          <w:bCs/>
          <w:sz w:val="20"/>
        </w:rPr>
        <w:t>Manage Customer Risk.</w:t>
      </w:r>
    </w:p>
    <w:p w14:paraId="212B42C8" w14:textId="77777777" w:rsidR="00A05F3C" w:rsidRDefault="00A05F3C">
      <w:pPr>
        <w:rPr>
          <w:rFonts w:ascii="Book Antiqua" w:hAnsi="Book Antiqua"/>
          <w:bCs/>
          <w:sz w:val="20"/>
        </w:rPr>
      </w:pPr>
    </w:p>
    <w:p w14:paraId="212B42C9" w14:textId="77777777" w:rsidR="00417F6E" w:rsidRDefault="00417F6E">
      <w:pPr>
        <w:rPr>
          <w:rFonts w:ascii="Book Antiqua" w:hAnsi="Book Antiqua"/>
          <w:bCs/>
          <w:sz w:val="20"/>
        </w:rPr>
      </w:pPr>
    </w:p>
    <w:p w14:paraId="212B42CA" w14:textId="77777777" w:rsidR="00A05F3C" w:rsidRDefault="000A51F3">
      <w:pPr>
        <w:rPr>
          <w:rFonts w:ascii="Book Antiqua" w:hAnsi="Book Antiqua" w:cs="Arial"/>
          <w:b/>
          <w:sz w:val="20"/>
          <w:u w:val="single"/>
        </w:rPr>
      </w:pPr>
      <w:hyperlink w:anchor="_Business_Process_Model" w:history="1">
        <w:r w:rsidR="0041288A" w:rsidRPr="00417F6E">
          <w:rPr>
            <w:rStyle w:val="Hyperlink"/>
            <w:rFonts w:ascii="Book Antiqua" w:hAnsi="Book Antiqua" w:cs="Arial"/>
            <w:b/>
            <w:sz w:val="20"/>
          </w:rPr>
          <w:t>1.9</w:t>
        </w:r>
      </w:hyperlink>
      <w:r w:rsidR="0041288A">
        <w:rPr>
          <w:rFonts w:ascii="Book Antiqua" w:hAnsi="Book Antiqua" w:cs="Arial"/>
          <w:b/>
          <w:sz w:val="20"/>
          <w:u w:val="single"/>
        </w:rPr>
        <w:t xml:space="preserve"> Enter Budget I</w:t>
      </w:r>
      <w:r w:rsidR="00A05F3C">
        <w:rPr>
          <w:rFonts w:ascii="Book Antiqua" w:hAnsi="Book Antiqua" w:cs="Arial"/>
          <w:b/>
          <w:sz w:val="20"/>
          <w:u w:val="single"/>
        </w:rPr>
        <w:t>nformation</w:t>
      </w:r>
    </w:p>
    <w:p w14:paraId="212B42CB"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 xml:space="preserve">CSR </w:t>
      </w:r>
    </w:p>
    <w:p w14:paraId="212B42CC" w14:textId="77777777" w:rsidR="00A05F3C" w:rsidRDefault="00A05F3C">
      <w:pPr>
        <w:rPr>
          <w:rFonts w:ascii="Book Antiqua" w:hAnsi="Book Antiqua" w:cs="Arial"/>
          <w:b/>
          <w:sz w:val="20"/>
        </w:rPr>
      </w:pPr>
      <w:r>
        <w:rPr>
          <w:rFonts w:ascii="Book Antiqua" w:hAnsi="Book Antiqua" w:cs="Arial"/>
          <w:b/>
          <w:sz w:val="20"/>
        </w:rPr>
        <w:t>Description:</w:t>
      </w:r>
    </w:p>
    <w:p w14:paraId="212B42CD" w14:textId="77777777" w:rsidR="00A05F3C" w:rsidRDefault="00A05F3C">
      <w:pPr>
        <w:rPr>
          <w:rFonts w:ascii="Book Antiqua" w:hAnsi="Book Antiqua"/>
          <w:bCs/>
          <w:sz w:val="20"/>
        </w:rPr>
      </w:pPr>
      <w:r>
        <w:rPr>
          <w:rFonts w:ascii="Book Antiqua" w:hAnsi="Book Antiqua" w:cs="Arial"/>
          <w:bCs/>
          <w:sz w:val="20"/>
        </w:rPr>
        <w:t>If customer requires a budget enter budget information the process is provide</w:t>
      </w:r>
      <w:r w:rsidR="0041288A">
        <w:rPr>
          <w:rFonts w:ascii="Book Antiqua" w:hAnsi="Book Antiqua" w:cs="Arial"/>
          <w:bCs/>
          <w:sz w:val="20"/>
        </w:rPr>
        <w:t xml:space="preserve">d in 3.4.4.1a </w:t>
      </w:r>
      <w:r w:rsidR="00E21961">
        <w:rPr>
          <w:rFonts w:ascii="Book Antiqua" w:hAnsi="Book Antiqua"/>
          <w:sz w:val="20"/>
          <w:szCs w:val="20"/>
        </w:rPr>
        <w:t>C2M.CCB</w:t>
      </w:r>
      <w:r w:rsidR="009E7A23">
        <w:rPr>
          <w:rFonts w:ascii="Book Antiqua" w:hAnsi="Book Antiqua"/>
          <w:sz w:val="20"/>
          <w:szCs w:val="20"/>
        </w:rPr>
        <w:t xml:space="preserve"> </w:t>
      </w:r>
      <w:r w:rsidR="0041288A">
        <w:rPr>
          <w:rFonts w:ascii="Book Antiqua" w:hAnsi="Book Antiqua" w:cs="Arial"/>
          <w:bCs/>
          <w:sz w:val="20"/>
        </w:rPr>
        <w:t>Enroll</w:t>
      </w:r>
      <w:r>
        <w:rPr>
          <w:rFonts w:ascii="Book Antiqua" w:hAnsi="Book Antiqua" w:cs="Arial"/>
          <w:bCs/>
          <w:sz w:val="20"/>
        </w:rPr>
        <w:t xml:space="preserve"> in Budget</w:t>
      </w:r>
      <w:r>
        <w:rPr>
          <w:rFonts w:ascii="Book Antiqua" w:hAnsi="Book Antiqua"/>
          <w:bCs/>
          <w:sz w:val="20"/>
        </w:rPr>
        <w:t>.</w:t>
      </w:r>
    </w:p>
    <w:p w14:paraId="212B42CE" w14:textId="77777777" w:rsidR="00A05F3C" w:rsidRDefault="00A05F3C">
      <w:pPr>
        <w:rPr>
          <w:rFonts w:ascii="Book Antiqua" w:hAnsi="Book Antiqua"/>
          <w:bCs/>
          <w:sz w:val="20"/>
        </w:rPr>
      </w:pPr>
    </w:p>
    <w:p w14:paraId="212B42CF" w14:textId="77777777" w:rsidR="00417F6E" w:rsidRDefault="00417F6E">
      <w:pPr>
        <w:rPr>
          <w:rFonts w:ascii="Book Antiqua" w:hAnsi="Book Antiqua"/>
          <w:bCs/>
          <w:sz w:val="20"/>
        </w:rPr>
      </w:pPr>
    </w:p>
    <w:p w14:paraId="212B42D0" w14:textId="77777777" w:rsidR="00A05F3C" w:rsidRDefault="000A51F3">
      <w:pPr>
        <w:rPr>
          <w:rFonts w:ascii="Book Antiqua" w:hAnsi="Book Antiqua"/>
          <w:b/>
          <w:bCs/>
          <w:sz w:val="20"/>
          <w:u w:val="single"/>
        </w:rPr>
      </w:pPr>
      <w:hyperlink w:anchor="_Business_Process_Model" w:history="1">
        <w:r w:rsidR="00A05F3C">
          <w:rPr>
            <w:rStyle w:val="Hyperlink"/>
            <w:rFonts w:ascii="Book Antiqua" w:hAnsi="Book Antiqua"/>
            <w:b/>
            <w:bCs/>
            <w:sz w:val="20"/>
          </w:rPr>
          <w:t>2.</w:t>
        </w:r>
        <w:r w:rsidR="0041288A">
          <w:rPr>
            <w:rStyle w:val="Hyperlink"/>
            <w:rFonts w:ascii="Book Antiqua" w:hAnsi="Book Antiqua"/>
            <w:b/>
            <w:bCs/>
            <w:sz w:val="20"/>
          </w:rPr>
          <w:t>0</w:t>
        </w:r>
      </w:hyperlink>
      <w:r w:rsidR="00A05F3C">
        <w:rPr>
          <w:rFonts w:ascii="Book Antiqua" w:hAnsi="Book Antiqua"/>
          <w:b/>
          <w:bCs/>
          <w:sz w:val="20"/>
          <w:u w:val="single"/>
        </w:rPr>
        <w:t xml:space="preserve"> </w:t>
      </w:r>
      <w:r w:rsidR="00D73DE0">
        <w:rPr>
          <w:rFonts w:ascii="Book Antiqua" w:hAnsi="Book Antiqua"/>
          <w:b/>
          <w:bCs/>
          <w:sz w:val="20"/>
          <w:u w:val="single"/>
        </w:rPr>
        <w:t xml:space="preserve"> </w:t>
      </w:r>
      <w:r w:rsidR="00E21961">
        <w:rPr>
          <w:rFonts w:ascii="Book Antiqua" w:hAnsi="Book Antiqua"/>
          <w:b/>
          <w:bCs/>
          <w:sz w:val="20"/>
          <w:u w:val="single"/>
        </w:rPr>
        <w:t>3.4.4.1a</w:t>
      </w:r>
      <w:r w:rsidR="00E21961">
        <w:rPr>
          <w:rFonts w:ascii="Book Antiqua" w:hAnsi="Book Antiqua"/>
          <w:sz w:val="20"/>
          <w:szCs w:val="20"/>
        </w:rPr>
        <w:t xml:space="preserve"> </w:t>
      </w:r>
      <w:r w:rsidR="00E21961">
        <w:rPr>
          <w:rFonts w:ascii="Book Antiqua" w:hAnsi="Book Antiqua"/>
          <w:b/>
          <w:bCs/>
          <w:sz w:val="20"/>
          <w:u w:val="single"/>
        </w:rPr>
        <w:t xml:space="preserve">C2M.CCB </w:t>
      </w:r>
      <w:r w:rsidR="00A05F3C">
        <w:rPr>
          <w:rFonts w:ascii="Book Antiqua" w:hAnsi="Book Antiqua"/>
          <w:b/>
          <w:bCs/>
          <w:sz w:val="20"/>
          <w:u w:val="single"/>
        </w:rPr>
        <w:t>Enroll in Budget</w:t>
      </w:r>
    </w:p>
    <w:p w14:paraId="212B42D1"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sidR="0041288A">
        <w:rPr>
          <w:rFonts w:ascii="Book Antiqua" w:hAnsi="Book Antiqua" w:cs="Arial"/>
          <w:b/>
          <w:sz w:val="20"/>
        </w:rPr>
        <w:t>CSR</w:t>
      </w:r>
      <w:r>
        <w:rPr>
          <w:rFonts w:ascii="Book Antiqua" w:hAnsi="Book Antiqua" w:cs="Arial"/>
          <w:b/>
          <w:sz w:val="20"/>
        </w:rPr>
        <w:t xml:space="preserve"> </w:t>
      </w:r>
    </w:p>
    <w:p w14:paraId="212B42D2" w14:textId="77777777" w:rsidR="00A05F3C" w:rsidRDefault="00A05F3C">
      <w:pPr>
        <w:rPr>
          <w:rFonts w:ascii="Book Antiqua" w:hAnsi="Book Antiqua" w:cs="Arial"/>
          <w:b/>
          <w:sz w:val="20"/>
        </w:rPr>
      </w:pPr>
      <w:r>
        <w:rPr>
          <w:rFonts w:ascii="Book Antiqua" w:hAnsi="Book Antiqua" w:cs="Arial"/>
          <w:b/>
          <w:sz w:val="20"/>
        </w:rPr>
        <w:t>Description:</w:t>
      </w:r>
    </w:p>
    <w:p w14:paraId="212B42D3" w14:textId="77777777" w:rsidR="00A05F3C" w:rsidRDefault="00A05F3C">
      <w:pPr>
        <w:rPr>
          <w:rFonts w:ascii="Book Antiqua" w:hAnsi="Book Antiqua"/>
          <w:bCs/>
          <w:sz w:val="20"/>
        </w:rPr>
      </w:pPr>
      <w:r>
        <w:rPr>
          <w:rFonts w:ascii="Book Antiqua" w:hAnsi="Book Antiqua" w:cs="Arial"/>
          <w:bCs/>
          <w:sz w:val="20"/>
        </w:rPr>
        <w:t>Budget enrollment process is</w:t>
      </w:r>
      <w:r w:rsidR="0041288A">
        <w:rPr>
          <w:rFonts w:ascii="Book Antiqua" w:hAnsi="Book Antiqua" w:cs="Arial"/>
          <w:bCs/>
          <w:sz w:val="20"/>
        </w:rPr>
        <w:t xml:space="preserve"> provided in 3.4.4.1a </w:t>
      </w:r>
      <w:r w:rsidR="00E21961">
        <w:rPr>
          <w:rFonts w:ascii="Book Antiqua" w:hAnsi="Book Antiqua"/>
          <w:sz w:val="20"/>
          <w:szCs w:val="20"/>
        </w:rPr>
        <w:t>C2M.CCB</w:t>
      </w:r>
      <w:r w:rsidR="009E7A23">
        <w:rPr>
          <w:rFonts w:ascii="Book Antiqua" w:hAnsi="Book Antiqua"/>
          <w:sz w:val="20"/>
          <w:szCs w:val="20"/>
        </w:rPr>
        <w:t xml:space="preserve"> </w:t>
      </w:r>
      <w:r w:rsidR="0041288A">
        <w:rPr>
          <w:rFonts w:ascii="Book Antiqua" w:hAnsi="Book Antiqua" w:cs="Arial"/>
          <w:bCs/>
          <w:sz w:val="20"/>
        </w:rPr>
        <w:t>Enroll</w:t>
      </w:r>
      <w:r>
        <w:rPr>
          <w:rFonts w:ascii="Book Antiqua" w:hAnsi="Book Antiqua" w:cs="Arial"/>
          <w:bCs/>
          <w:sz w:val="20"/>
        </w:rPr>
        <w:t xml:space="preserve"> in Budget</w:t>
      </w:r>
      <w:r>
        <w:rPr>
          <w:rFonts w:ascii="Book Antiqua" w:hAnsi="Book Antiqua"/>
          <w:bCs/>
          <w:sz w:val="20"/>
        </w:rPr>
        <w:t>.</w:t>
      </w:r>
    </w:p>
    <w:p w14:paraId="212B42D4" w14:textId="77777777" w:rsidR="00A05F3C" w:rsidRDefault="00A05F3C">
      <w:pPr>
        <w:pStyle w:val="Heading4"/>
        <w:rPr>
          <w:rFonts w:ascii="Book Antiqua" w:hAnsi="Book Antiqua"/>
          <w:sz w:val="20"/>
        </w:rPr>
      </w:pPr>
    </w:p>
    <w:p w14:paraId="212B42D5" w14:textId="77777777" w:rsidR="00417F6E" w:rsidRPr="00417F6E" w:rsidRDefault="00417F6E" w:rsidP="00417F6E"/>
    <w:p w14:paraId="212B42D6" w14:textId="77777777" w:rsidR="00A05F3C" w:rsidRDefault="000A51F3">
      <w:pPr>
        <w:rPr>
          <w:rFonts w:ascii="Book Antiqua" w:hAnsi="Book Antiqua"/>
          <w:b/>
          <w:bCs/>
          <w:sz w:val="20"/>
          <w:u w:val="single"/>
        </w:rPr>
      </w:pPr>
      <w:hyperlink w:anchor="_Business_Process_Model" w:history="1">
        <w:r w:rsidR="00A05F3C">
          <w:rPr>
            <w:rStyle w:val="Hyperlink"/>
            <w:rFonts w:ascii="Book Antiqua" w:hAnsi="Book Antiqua"/>
            <w:b/>
            <w:bCs/>
            <w:sz w:val="20"/>
          </w:rPr>
          <w:t>2.</w:t>
        </w:r>
        <w:r w:rsidR="0041288A">
          <w:rPr>
            <w:rStyle w:val="Hyperlink"/>
            <w:rFonts w:ascii="Book Antiqua" w:hAnsi="Book Antiqua"/>
            <w:b/>
            <w:bCs/>
            <w:sz w:val="20"/>
          </w:rPr>
          <w:t>1</w:t>
        </w:r>
      </w:hyperlink>
      <w:r w:rsidR="00A05F3C">
        <w:rPr>
          <w:rFonts w:ascii="Book Antiqua" w:hAnsi="Book Antiqua"/>
          <w:b/>
          <w:bCs/>
          <w:sz w:val="20"/>
          <w:u w:val="single"/>
        </w:rPr>
        <w:t xml:space="preserve"> Initiate Cancel Budget</w:t>
      </w:r>
    </w:p>
    <w:p w14:paraId="212B42D7"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 xml:space="preserve">CSR </w:t>
      </w:r>
    </w:p>
    <w:p w14:paraId="212B42D8" w14:textId="77777777" w:rsidR="00A05F3C" w:rsidRDefault="00A05F3C">
      <w:pPr>
        <w:rPr>
          <w:rFonts w:ascii="Book Antiqua" w:hAnsi="Book Antiqua" w:cs="Arial"/>
          <w:b/>
          <w:sz w:val="20"/>
        </w:rPr>
      </w:pPr>
      <w:r>
        <w:rPr>
          <w:rFonts w:ascii="Book Antiqua" w:hAnsi="Book Antiqua" w:cs="Arial"/>
          <w:b/>
          <w:sz w:val="20"/>
        </w:rPr>
        <w:t>Description:</w:t>
      </w:r>
    </w:p>
    <w:p w14:paraId="212B42D9" w14:textId="77777777" w:rsidR="00A05F3C" w:rsidRDefault="00A05F3C">
      <w:pPr>
        <w:rPr>
          <w:rFonts w:ascii="Book Antiqua" w:hAnsi="Book Antiqua"/>
          <w:bCs/>
          <w:sz w:val="20"/>
        </w:rPr>
      </w:pPr>
      <w:r>
        <w:rPr>
          <w:rFonts w:ascii="Book Antiqua" w:hAnsi="Book Antiqua" w:cs="Arial"/>
          <w:bCs/>
          <w:sz w:val="20"/>
        </w:rPr>
        <w:t>If budget cancellation required</w:t>
      </w:r>
      <w:r w:rsidR="00D73DE0">
        <w:rPr>
          <w:rFonts w:ascii="Book Antiqua" w:hAnsi="Book Antiqua" w:cs="Arial"/>
          <w:bCs/>
          <w:sz w:val="20"/>
        </w:rPr>
        <w:t>,</w:t>
      </w:r>
      <w:r>
        <w:rPr>
          <w:rFonts w:ascii="Book Antiqua" w:hAnsi="Book Antiqua" w:cs="Arial"/>
          <w:bCs/>
          <w:sz w:val="20"/>
        </w:rPr>
        <w:t xml:space="preserve"> initiate cancellation</w:t>
      </w:r>
      <w:r w:rsidR="00D73DE0">
        <w:rPr>
          <w:rFonts w:ascii="Book Antiqua" w:hAnsi="Book Antiqua" w:cs="Arial"/>
          <w:bCs/>
          <w:sz w:val="20"/>
        </w:rPr>
        <w:t>,</w:t>
      </w:r>
      <w:r>
        <w:rPr>
          <w:rFonts w:ascii="Book Antiqua" w:hAnsi="Book Antiqua" w:cs="Arial"/>
          <w:bCs/>
          <w:sz w:val="20"/>
        </w:rPr>
        <w:t xml:space="preserve"> the process </w:t>
      </w:r>
      <w:r w:rsidR="0041288A">
        <w:rPr>
          <w:rFonts w:ascii="Book Antiqua" w:hAnsi="Book Antiqua" w:cs="Arial"/>
          <w:bCs/>
          <w:sz w:val="20"/>
        </w:rPr>
        <w:t xml:space="preserve">is provided in 3.4.4.3a </w:t>
      </w:r>
      <w:r w:rsidR="00E21961">
        <w:rPr>
          <w:rFonts w:ascii="Book Antiqua" w:hAnsi="Book Antiqua"/>
          <w:sz w:val="20"/>
          <w:szCs w:val="20"/>
        </w:rPr>
        <w:t>C2M.CCB</w:t>
      </w:r>
      <w:r w:rsidR="009E7A23">
        <w:rPr>
          <w:rFonts w:ascii="Book Antiqua" w:hAnsi="Book Antiqua"/>
          <w:sz w:val="20"/>
          <w:szCs w:val="20"/>
        </w:rPr>
        <w:t xml:space="preserve"> </w:t>
      </w:r>
      <w:r w:rsidR="0041288A">
        <w:rPr>
          <w:rFonts w:ascii="Book Antiqua" w:hAnsi="Book Antiqua" w:cs="Arial"/>
          <w:bCs/>
          <w:sz w:val="20"/>
        </w:rPr>
        <w:t>Cancel</w:t>
      </w:r>
      <w:r>
        <w:rPr>
          <w:rFonts w:ascii="Book Antiqua" w:hAnsi="Book Antiqua" w:cs="Arial"/>
          <w:bCs/>
          <w:sz w:val="20"/>
        </w:rPr>
        <w:t xml:space="preserve"> Budget</w:t>
      </w:r>
      <w:r>
        <w:rPr>
          <w:rFonts w:ascii="Book Antiqua" w:hAnsi="Book Antiqua"/>
          <w:bCs/>
          <w:sz w:val="20"/>
        </w:rPr>
        <w:t>.</w:t>
      </w:r>
    </w:p>
    <w:p w14:paraId="212B42DA" w14:textId="77777777" w:rsidR="00A05F3C" w:rsidRDefault="00A05F3C">
      <w:pPr>
        <w:rPr>
          <w:rFonts w:ascii="Book Antiqua" w:hAnsi="Book Antiqua"/>
          <w:bCs/>
          <w:sz w:val="20"/>
        </w:rPr>
      </w:pPr>
    </w:p>
    <w:p w14:paraId="212B42DB" w14:textId="77777777" w:rsidR="00417F6E" w:rsidRDefault="00417F6E">
      <w:pPr>
        <w:rPr>
          <w:rFonts w:ascii="Book Antiqua" w:hAnsi="Book Antiqua"/>
          <w:bCs/>
          <w:sz w:val="20"/>
        </w:rPr>
      </w:pPr>
    </w:p>
    <w:p w14:paraId="212B42DC" w14:textId="77777777" w:rsidR="00A05F3C" w:rsidRDefault="000A51F3">
      <w:pPr>
        <w:rPr>
          <w:rFonts w:ascii="Book Antiqua" w:hAnsi="Book Antiqua" w:cs="Arial"/>
          <w:b/>
          <w:sz w:val="20"/>
          <w:u w:val="single"/>
        </w:rPr>
      </w:pPr>
      <w:hyperlink w:anchor="_Business_Process_Model" w:history="1">
        <w:r w:rsidR="00A05F3C">
          <w:rPr>
            <w:rStyle w:val="Hyperlink"/>
            <w:rFonts w:ascii="Book Antiqua" w:hAnsi="Book Antiqua" w:cs="Arial"/>
            <w:b/>
            <w:sz w:val="20"/>
          </w:rPr>
          <w:t>2.</w:t>
        </w:r>
        <w:r w:rsidR="0041288A">
          <w:rPr>
            <w:rStyle w:val="Hyperlink"/>
            <w:rFonts w:ascii="Book Antiqua" w:hAnsi="Book Antiqua" w:cs="Arial"/>
            <w:b/>
            <w:sz w:val="20"/>
          </w:rPr>
          <w:t>2</w:t>
        </w:r>
      </w:hyperlink>
      <w:r w:rsidR="00E21961">
        <w:rPr>
          <w:rFonts w:ascii="Book Antiqua" w:hAnsi="Book Antiqua" w:cs="Arial"/>
          <w:b/>
          <w:sz w:val="20"/>
          <w:u w:val="single"/>
        </w:rPr>
        <w:t xml:space="preserve">  3.4.4.3a </w:t>
      </w:r>
      <w:r w:rsidR="00E21961">
        <w:rPr>
          <w:rFonts w:ascii="Book Antiqua" w:hAnsi="Book Antiqua"/>
          <w:b/>
          <w:bCs/>
          <w:sz w:val="20"/>
          <w:u w:val="single"/>
        </w:rPr>
        <w:t xml:space="preserve">C2M.CCB </w:t>
      </w:r>
      <w:r w:rsidR="00026254">
        <w:rPr>
          <w:rFonts w:ascii="Book Antiqua" w:hAnsi="Book Antiqua" w:cs="Arial"/>
          <w:b/>
          <w:sz w:val="20"/>
          <w:u w:val="single"/>
        </w:rPr>
        <w:t xml:space="preserve">Cancel </w:t>
      </w:r>
      <w:r w:rsidR="00A05F3C">
        <w:rPr>
          <w:rFonts w:ascii="Book Antiqua" w:hAnsi="Book Antiqua" w:cs="Arial"/>
          <w:b/>
          <w:sz w:val="20"/>
          <w:u w:val="single"/>
        </w:rPr>
        <w:t>Budget</w:t>
      </w:r>
    </w:p>
    <w:p w14:paraId="212B42DD"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sidR="0041288A">
        <w:rPr>
          <w:rFonts w:ascii="Book Antiqua" w:hAnsi="Book Antiqua" w:cs="Arial"/>
          <w:b/>
          <w:sz w:val="20"/>
        </w:rPr>
        <w:t>CSR</w:t>
      </w:r>
      <w:r>
        <w:rPr>
          <w:rFonts w:ascii="Book Antiqua" w:hAnsi="Book Antiqua" w:cs="Arial"/>
          <w:b/>
          <w:sz w:val="20"/>
        </w:rPr>
        <w:t xml:space="preserve">   </w:t>
      </w:r>
      <w:r>
        <w:rPr>
          <w:rFonts w:ascii="Book Antiqua" w:hAnsi="Book Antiqua" w:cs="Arial"/>
          <w:sz w:val="20"/>
        </w:rPr>
        <w:t xml:space="preserve"> </w:t>
      </w:r>
    </w:p>
    <w:p w14:paraId="212B42DE" w14:textId="77777777" w:rsidR="00A05F3C" w:rsidRDefault="00A05F3C">
      <w:pPr>
        <w:rPr>
          <w:rFonts w:ascii="Book Antiqua" w:hAnsi="Book Antiqua" w:cs="Arial"/>
          <w:b/>
          <w:sz w:val="20"/>
        </w:rPr>
      </w:pPr>
      <w:r>
        <w:rPr>
          <w:rFonts w:ascii="Book Antiqua" w:hAnsi="Book Antiqua" w:cs="Arial"/>
          <w:b/>
          <w:sz w:val="20"/>
        </w:rPr>
        <w:t>Description:</w:t>
      </w:r>
    </w:p>
    <w:p w14:paraId="212B42DF" w14:textId="77777777" w:rsidR="00A05F3C" w:rsidRDefault="00A05F3C">
      <w:pPr>
        <w:rPr>
          <w:rFonts w:ascii="Book Antiqua" w:hAnsi="Book Antiqua" w:cs="Arial"/>
          <w:bCs/>
          <w:sz w:val="20"/>
        </w:rPr>
      </w:pPr>
      <w:r>
        <w:rPr>
          <w:rFonts w:ascii="Book Antiqua" w:hAnsi="Book Antiqua" w:cs="Arial"/>
          <w:bCs/>
          <w:sz w:val="20"/>
        </w:rPr>
        <w:t xml:space="preserve">Budget cancellation process </w:t>
      </w:r>
      <w:r w:rsidR="0041288A">
        <w:rPr>
          <w:rFonts w:ascii="Book Antiqua" w:hAnsi="Book Antiqua" w:cs="Arial"/>
          <w:bCs/>
          <w:sz w:val="20"/>
        </w:rPr>
        <w:t xml:space="preserve">is provided in 3.4.4.3a </w:t>
      </w:r>
      <w:r w:rsidR="00E21961">
        <w:rPr>
          <w:rFonts w:ascii="Book Antiqua" w:hAnsi="Book Antiqua"/>
          <w:sz w:val="20"/>
          <w:szCs w:val="20"/>
        </w:rPr>
        <w:t>C2M.CCB</w:t>
      </w:r>
      <w:r w:rsidR="009E7A23">
        <w:rPr>
          <w:rFonts w:ascii="Book Antiqua" w:hAnsi="Book Antiqua"/>
          <w:sz w:val="20"/>
          <w:szCs w:val="20"/>
        </w:rPr>
        <w:t xml:space="preserve"> </w:t>
      </w:r>
      <w:r w:rsidR="0041288A">
        <w:rPr>
          <w:rFonts w:ascii="Book Antiqua" w:hAnsi="Book Antiqua" w:cs="Arial"/>
          <w:bCs/>
          <w:sz w:val="20"/>
        </w:rPr>
        <w:t>Cancel</w:t>
      </w:r>
      <w:r>
        <w:rPr>
          <w:rFonts w:ascii="Book Antiqua" w:hAnsi="Book Antiqua" w:cs="Arial"/>
          <w:bCs/>
          <w:sz w:val="20"/>
        </w:rPr>
        <w:t xml:space="preserve"> Budget.</w:t>
      </w:r>
    </w:p>
    <w:p w14:paraId="212B42E0" w14:textId="77777777" w:rsidR="00D73DE0" w:rsidRDefault="00D73DE0">
      <w:pPr>
        <w:rPr>
          <w:rFonts w:ascii="Book Antiqua" w:hAnsi="Book Antiqua"/>
          <w:bCs/>
          <w:sz w:val="20"/>
        </w:rPr>
      </w:pPr>
    </w:p>
    <w:p w14:paraId="212B42E1" w14:textId="77777777" w:rsidR="00D73DE0" w:rsidRDefault="00D73DE0">
      <w:pPr>
        <w:rPr>
          <w:rFonts w:ascii="Book Antiqua" w:hAnsi="Book Antiqua"/>
          <w:bCs/>
          <w:sz w:val="20"/>
        </w:rPr>
      </w:pPr>
    </w:p>
    <w:p w14:paraId="212B42E2" w14:textId="77777777" w:rsidR="00A05F3C" w:rsidRDefault="000A51F3">
      <w:pPr>
        <w:rPr>
          <w:rFonts w:ascii="Book Antiqua" w:hAnsi="Book Antiqua" w:cs="Arial"/>
          <w:b/>
          <w:sz w:val="20"/>
          <w:u w:val="single"/>
        </w:rPr>
      </w:pPr>
      <w:hyperlink w:anchor="_Business_Process_Model" w:history="1">
        <w:r w:rsidR="00A05F3C">
          <w:rPr>
            <w:rStyle w:val="Hyperlink"/>
            <w:rFonts w:ascii="Book Antiqua" w:hAnsi="Book Antiqua" w:cs="Arial"/>
            <w:b/>
            <w:sz w:val="20"/>
          </w:rPr>
          <w:t>2.</w:t>
        </w:r>
        <w:r w:rsidR="0041288A">
          <w:rPr>
            <w:rStyle w:val="Hyperlink"/>
            <w:rFonts w:ascii="Book Antiqua" w:hAnsi="Book Antiqua" w:cs="Arial"/>
            <w:b/>
            <w:sz w:val="20"/>
          </w:rPr>
          <w:t>3</w:t>
        </w:r>
      </w:hyperlink>
      <w:r w:rsidR="0041288A">
        <w:rPr>
          <w:rFonts w:ascii="Book Antiqua" w:hAnsi="Book Antiqua" w:cs="Arial"/>
          <w:b/>
          <w:sz w:val="20"/>
          <w:u w:val="single"/>
        </w:rPr>
        <w:t xml:space="preserve"> Enter Customer D</w:t>
      </w:r>
      <w:r w:rsidR="00A05F3C">
        <w:rPr>
          <w:rFonts w:ascii="Book Antiqua" w:hAnsi="Book Antiqua" w:cs="Arial"/>
          <w:b/>
          <w:sz w:val="20"/>
          <w:u w:val="single"/>
        </w:rPr>
        <w:t>eposit</w:t>
      </w:r>
    </w:p>
    <w:p w14:paraId="212B42E3"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 xml:space="preserve">CSR   </w:t>
      </w:r>
      <w:r>
        <w:rPr>
          <w:rFonts w:ascii="Book Antiqua" w:hAnsi="Book Antiqua" w:cs="Arial"/>
          <w:sz w:val="20"/>
        </w:rPr>
        <w:t xml:space="preserve"> </w:t>
      </w:r>
    </w:p>
    <w:p w14:paraId="212B42E4" w14:textId="77777777" w:rsidR="00A05F3C" w:rsidRDefault="00A05F3C">
      <w:pPr>
        <w:rPr>
          <w:rFonts w:ascii="Book Antiqua" w:hAnsi="Book Antiqua" w:cs="Arial"/>
          <w:b/>
          <w:sz w:val="20"/>
        </w:rPr>
      </w:pPr>
      <w:r>
        <w:rPr>
          <w:rFonts w:ascii="Book Antiqua" w:hAnsi="Book Antiqua" w:cs="Arial"/>
          <w:b/>
          <w:sz w:val="20"/>
        </w:rPr>
        <w:t>Description:</w:t>
      </w:r>
    </w:p>
    <w:p w14:paraId="212B42E5" w14:textId="77777777" w:rsidR="00A05F3C" w:rsidRDefault="00A05F3C">
      <w:pPr>
        <w:rPr>
          <w:rFonts w:ascii="Book Antiqua" w:hAnsi="Book Antiqua" w:cs="Arial"/>
          <w:b/>
          <w:sz w:val="20"/>
        </w:rPr>
      </w:pPr>
      <w:r>
        <w:rPr>
          <w:rFonts w:ascii="Book Antiqua" w:hAnsi="Book Antiqua" w:cs="Arial"/>
          <w:bCs/>
          <w:sz w:val="20"/>
        </w:rPr>
        <w:lastRenderedPageBreak/>
        <w:t>If customer deposit required</w:t>
      </w:r>
      <w:r w:rsidR="00D73DE0">
        <w:rPr>
          <w:rFonts w:ascii="Book Antiqua" w:hAnsi="Book Antiqua" w:cs="Arial"/>
          <w:bCs/>
          <w:sz w:val="20"/>
        </w:rPr>
        <w:t>,</w:t>
      </w:r>
      <w:r>
        <w:rPr>
          <w:rFonts w:ascii="Book Antiqua" w:hAnsi="Book Antiqua" w:cs="Arial"/>
          <w:bCs/>
          <w:sz w:val="20"/>
        </w:rPr>
        <w:t xml:space="preserve"> enter deposit information the process is provided in 3.3.3.2 </w:t>
      </w:r>
      <w:r w:rsidR="00E21961" w:rsidRPr="00E21961">
        <w:rPr>
          <w:rFonts w:ascii="Book Antiqua" w:hAnsi="Book Antiqua"/>
          <w:sz w:val="20"/>
          <w:szCs w:val="20"/>
        </w:rPr>
        <w:t>C2M.CCB</w:t>
      </w:r>
      <w:r w:rsidR="00E21961">
        <w:rPr>
          <w:rFonts w:ascii="Book Antiqua" w:hAnsi="Book Antiqua"/>
          <w:sz w:val="20"/>
          <w:szCs w:val="20"/>
        </w:rPr>
        <w:t xml:space="preserve"> </w:t>
      </w:r>
      <w:r>
        <w:rPr>
          <w:rFonts w:ascii="Book Antiqua" w:hAnsi="Book Antiqua" w:cs="Arial"/>
          <w:bCs/>
          <w:sz w:val="20"/>
        </w:rPr>
        <w:t>Determine Customer Deposit (Cash, Non-cash, 3rd party</w:t>
      </w:r>
      <w:r w:rsidR="00D73DE0">
        <w:rPr>
          <w:rFonts w:ascii="Book Antiqua" w:hAnsi="Book Antiqua" w:cs="Arial"/>
          <w:bCs/>
          <w:sz w:val="20"/>
        </w:rPr>
        <w:t>).</w:t>
      </w:r>
    </w:p>
    <w:p w14:paraId="212B42E6" w14:textId="77777777" w:rsidR="00A05F3C" w:rsidRDefault="00A05F3C">
      <w:pPr>
        <w:rPr>
          <w:rFonts w:ascii="Book Antiqua" w:hAnsi="Book Antiqua"/>
          <w:bCs/>
          <w:sz w:val="20"/>
        </w:rPr>
      </w:pPr>
    </w:p>
    <w:p w14:paraId="212B42E7" w14:textId="77777777" w:rsidR="00417F6E" w:rsidRDefault="00417F6E">
      <w:pPr>
        <w:rPr>
          <w:rFonts w:ascii="Book Antiqua" w:hAnsi="Book Antiqua"/>
          <w:bCs/>
          <w:sz w:val="20"/>
        </w:rPr>
      </w:pPr>
    </w:p>
    <w:p w14:paraId="212B42E8" w14:textId="77777777" w:rsidR="00A05F3C" w:rsidRDefault="000A51F3">
      <w:pPr>
        <w:rPr>
          <w:rFonts w:ascii="Book Antiqua" w:hAnsi="Book Antiqua" w:cs="Arial"/>
          <w:b/>
          <w:sz w:val="20"/>
          <w:u w:val="single"/>
        </w:rPr>
      </w:pPr>
      <w:hyperlink w:anchor="_Business_Process_Model" w:history="1">
        <w:r w:rsidR="00A05F3C">
          <w:rPr>
            <w:rStyle w:val="Hyperlink"/>
            <w:rFonts w:ascii="Book Antiqua" w:hAnsi="Book Antiqua" w:cs="Arial"/>
            <w:b/>
            <w:sz w:val="20"/>
          </w:rPr>
          <w:t>2.</w:t>
        </w:r>
        <w:r w:rsidR="0041288A">
          <w:rPr>
            <w:rStyle w:val="Hyperlink"/>
            <w:rFonts w:ascii="Book Antiqua" w:hAnsi="Book Antiqua" w:cs="Arial"/>
            <w:b/>
            <w:sz w:val="20"/>
          </w:rPr>
          <w:t>4</w:t>
        </w:r>
      </w:hyperlink>
      <w:r w:rsidR="00A05F3C">
        <w:rPr>
          <w:rFonts w:ascii="Book Antiqua" w:hAnsi="Book Antiqua" w:cs="Arial"/>
          <w:b/>
          <w:sz w:val="20"/>
          <w:u w:val="single"/>
        </w:rPr>
        <w:t xml:space="preserve"> </w:t>
      </w:r>
      <w:r w:rsidR="0041288A">
        <w:rPr>
          <w:rFonts w:ascii="Book Antiqua" w:hAnsi="Book Antiqua" w:cs="Arial"/>
          <w:b/>
          <w:sz w:val="20"/>
          <w:u w:val="single"/>
        </w:rPr>
        <w:t xml:space="preserve"> </w:t>
      </w:r>
      <w:r w:rsidR="00417F6E">
        <w:rPr>
          <w:rFonts w:ascii="Book Antiqua" w:hAnsi="Book Antiqua" w:cs="Arial"/>
          <w:b/>
          <w:sz w:val="20"/>
          <w:u w:val="single"/>
        </w:rPr>
        <w:t xml:space="preserve"> </w:t>
      </w:r>
      <w:r w:rsidR="00A05F3C">
        <w:rPr>
          <w:rFonts w:ascii="Book Antiqua" w:hAnsi="Book Antiqua" w:cs="Arial"/>
          <w:b/>
          <w:sz w:val="20"/>
          <w:u w:val="single"/>
        </w:rPr>
        <w:t xml:space="preserve">3.3.3.2 </w:t>
      </w:r>
      <w:r w:rsidR="00E21961">
        <w:rPr>
          <w:rFonts w:ascii="Book Antiqua" w:hAnsi="Book Antiqua"/>
          <w:b/>
          <w:bCs/>
          <w:sz w:val="20"/>
          <w:u w:val="single"/>
        </w:rPr>
        <w:t xml:space="preserve">C2M.CCB </w:t>
      </w:r>
      <w:r w:rsidR="00A05F3C">
        <w:rPr>
          <w:rFonts w:ascii="Book Antiqua" w:hAnsi="Book Antiqua" w:cs="Arial"/>
          <w:b/>
          <w:sz w:val="20"/>
          <w:u w:val="single"/>
        </w:rPr>
        <w:t>Determine Customer Deposit</w:t>
      </w:r>
      <w:r w:rsidR="00417F6E">
        <w:rPr>
          <w:rFonts w:ascii="Book Antiqua" w:hAnsi="Book Antiqua" w:cs="Arial"/>
          <w:b/>
          <w:sz w:val="20"/>
          <w:u w:val="single"/>
        </w:rPr>
        <w:t>,</w:t>
      </w:r>
      <w:r w:rsidR="00A05F3C">
        <w:rPr>
          <w:rFonts w:ascii="Book Antiqua" w:hAnsi="Book Antiqua" w:cs="Arial"/>
          <w:b/>
          <w:sz w:val="20"/>
          <w:u w:val="single"/>
        </w:rPr>
        <w:t xml:space="preserve"> (Cash, Non-cash, 3rd party)</w:t>
      </w:r>
    </w:p>
    <w:p w14:paraId="212B42E9"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sidR="0041288A">
        <w:rPr>
          <w:rFonts w:ascii="Book Antiqua" w:hAnsi="Book Antiqua" w:cs="Arial"/>
          <w:b/>
          <w:sz w:val="20"/>
        </w:rPr>
        <w:t>CSR</w:t>
      </w:r>
      <w:r>
        <w:rPr>
          <w:rFonts w:ascii="Book Antiqua" w:hAnsi="Book Antiqua" w:cs="Arial"/>
          <w:b/>
          <w:sz w:val="20"/>
        </w:rPr>
        <w:t xml:space="preserve">  </w:t>
      </w:r>
      <w:r>
        <w:rPr>
          <w:rFonts w:ascii="Book Antiqua" w:hAnsi="Book Antiqua" w:cs="Arial"/>
          <w:sz w:val="20"/>
        </w:rPr>
        <w:t xml:space="preserve"> </w:t>
      </w:r>
    </w:p>
    <w:p w14:paraId="212B42EA" w14:textId="77777777" w:rsidR="00A05F3C" w:rsidRDefault="00A05F3C">
      <w:pPr>
        <w:rPr>
          <w:rFonts w:ascii="Book Antiqua" w:hAnsi="Book Antiqua" w:cs="Arial"/>
          <w:b/>
          <w:sz w:val="20"/>
        </w:rPr>
      </w:pPr>
      <w:r>
        <w:rPr>
          <w:rFonts w:ascii="Book Antiqua" w:hAnsi="Book Antiqua" w:cs="Arial"/>
          <w:b/>
          <w:sz w:val="20"/>
        </w:rPr>
        <w:t>Description:</w:t>
      </w:r>
    </w:p>
    <w:p w14:paraId="212B42EB" w14:textId="77777777" w:rsidR="00A05F3C" w:rsidRDefault="00A05F3C">
      <w:pPr>
        <w:rPr>
          <w:rFonts w:ascii="Book Antiqua" w:hAnsi="Book Antiqua" w:cs="Arial"/>
          <w:bCs/>
          <w:sz w:val="20"/>
        </w:rPr>
      </w:pPr>
      <w:r>
        <w:rPr>
          <w:rFonts w:ascii="Book Antiqua" w:hAnsi="Book Antiqua" w:cs="Arial"/>
          <w:bCs/>
          <w:sz w:val="20"/>
        </w:rPr>
        <w:t xml:space="preserve">Cash, non-cash and third party deposit process is provided in 3.3.3.2 </w:t>
      </w:r>
      <w:r w:rsidR="00E21961" w:rsidRPr="00E21961">
        <w:rPr>
          <w:rFonts w:ascii="Book Antiqua" w:hAnsi="Book Antiqua"/>
          <w:sz w:val="20"/>
          <w:szCs w:val="20"/>
        </w:rPr>
        <w:t>C2M.CCB</w:t>
      </w:r>
      <w:r w:rsidR="00E21961">
        <w:rPr>
          <w:rFonts w:ascii="Book Antiqua" w:hAnsi="Book Antiqua"/>
          <w:sz w:val="20"/>
          <w:szCs w:val="20"/>
        </w:rPr>
        <w:t xml:space="preserve"> </w:t>
      </w:r>
      <w:r>
        <w:rPr>
          <w:rFonts w:ascii="Book Antiqua" w:hAnsi="Book Antiqua" w:cs="Arial"/>
          <w:bCs/>
          <w:sz w:val="20"/>
        </w:rPr>
        <w:t>Determine Customer Deposit (Cash, Non-cash, 3rd party).</w:t>
      </w:r>
    </w:p>
    <w:p w14:paraId="212B42EC" w14:textId="77777777" w:rsidR="00A05F3C" w:rsidRDefault="00A05F3C">
      <w:pPr>
        <w:rPr>
          <w:rFonts w:ascii="Book Antiqua" w:hAnsi="Book Antiqua" w:cs="Arial"/>
          <w:bCs/>
          <w:sz w:val="20"/>
        </w:rPr>
      </w:pPr>
    </w:p>
    <w:p w14:paraId="212B42ED" w14:textId="77777777" w:rsidR="00417F6E" w:rsidRDefault="00417F6E">
      <w:pPr>
        <w:rPr>
          <w:rFonts w:ascii="Book Antiqua" w:hAnsi="Book Antiqua" w:cs="Arial"/>
          <w:bCs/>
          <w:sz w:val="20"/>
        </w:rPr>
      </w:pPr>
    </w:p>
    <w:p w14:paraId="212B42EE" w14:textId="77777777" w:rsidR="0041288A" w:rsidRDefault="000A51F3" w:rsidP="0041288A">
      <w:pPr>
        <w:rPr>
          <w:rFonts w:ascii="Book Antiqua" w:hAnsi="Book Antiqua"/>
          <w:b/>
          <w:bCs/>
          <w:sz w:val="20"/>
          <w:u w:val="single"/>
        </w:rPr>
      </w:pPr>
      <w:hyperlink w:anchor="_Business_Process_Model_1" w:history="1">
        <w:r w:rsidR="0041288A" w:rsidRPr="00417F6E">
          <w:rPr>
            <w:rStyle w:val="Hyperlink"/>
            <w:rFonts w:ascii="Book Antiqua" w:hAnsi="Book Antiqua"/>
            <w:b/>
            <w:bCs/>
            <w:sz w:val="20"/>
          </w:rPr>
          <w:t>2.5</w:t>
        </w:r>
      </w:hyperlink>
      <w:r w:rsidR="0041288A">
        <w:rPr>
          <w:rFonts w:ascii="Book Antiqua" w:hAnsi="Book Antiqua"/>
          <w:b/>
          <w:bCs/>
          <w:sz w:val="20"/>
          <w:u w:val="single"/>
        </w:rPr>
        <w:t xml:space="preserve"> Search </w:t>
      </w:r>
      <w:proofErr w:type="gramStart"/>
      <w:r w:rsidR="0041288A">
        <w:rPr>
          <w:rFonts w:ascii="Book Antiqua" w:hAnsi="Book Antiqua"/>
          <w:b/>
          <w:bCs/>
          <w:sz w:val="20"/>
          <w:u w:val="single"/>
        </w:rPr>
        <w:t>For</w:t>
      </w:r>
      <w:proofErr w:type="gramEnd"/>
      <w:r w:rsidR="0041288A">
        <w:rPr>
          <w:rFonts w:ascii="Book Antiqua" w:hAnsi="Book Antiqua"/>
          <w:b/>
          <w:bCs/>
          <w:sz w:val="20"/>
          <w:u w:val="single"/>
        </w:rPr>
        <w:t xml:space="preserve"> Customer</w:t>
      </w:r>
    </w:p>
    <w:p w14:paraId="212B42EF" w14:textId="77777777" w:rsidR="0041288A" w:rsidRDefault="0041288A" w:rsidP="0041288A">
      <w:pPr>
        <w:rPr>
          <w:rFonts w:ascii="Book Antiqua" w:hAnsi="Book Antiqua" w:cs="Arial"/>
          <w:b/>
          <w:sz w:val="20"/>
        </w:rPr>
      </w:pPr>
      <w:r>
        <w:rPr>
          <w:rFonts w:ascii="Book Antiqua" w:hAnsi="Book Antiqua"/>
          <w:b/>
          <w:sz w:val="20"/>
        </w:rPr>
        <w:t>A</w:t>
      </w:r>
      <w:r>
        <w:rPr>
          <w:rFonts w:ascii="Book Antiqua" w:hAnsi="Book Antiqua" w:cs="Arial"/>
          <w:b/>
          <w:sz w:val="20"/>
        </w:rPr>
        <w:t xml:space="preserve">ctor/Role: CSR    </w:t>
      </w:r>
    </w:p>
    <w:p w14:paraId="212B42F0" w14:textId="77777777" w:rsidR="0041288A" w:rsidRDefault="0041288A" w:rsidP="0041288A">
      <w:pPr>
        <w:rPr>
          <w:rFonts w:ascii="Book Antiqua" w:hAnsi="Book Antiqua" w:cs="Arial"/>
          <w:b/>
          <w:sz w:val="20"/>
          <w:u w:val="single"/>
        </w:rPr>
      </w:pPr>
      <w:r>
        <w:rPr>
          <w:rFonts w:ascii="Book Antiqua" w:hAnsi="Book Antiqua" w:cs="Arial"/>
          <w:b/>
          <w:sz w:val="20"/>
        </w:rPr>
        <w:t>Description:</w:t>
      </w:r>
      <w:r>
        <w:rPr>
          <w:rFonts w:ascii="Book Antiqua" w:hAnsi="Book Antiqua" w:cs="Arial"/>
          <w:b/>
          <w:sz w:val="20"/>
        </w:rPr>
        <w:tab/>
      </w:r>
    </w:p>
    <w:p w14:paraId="212B42F1" w14:textId="77777777" w:rsidR="0041288A" w:rsidRDefault="0041288A" w:rsidP="0041288A">
      <w:pPr>
        <w:rPr>
          <w:rFonts w:ascii="Book Antiqua" w:hAnsi="Book Antiqua"/>
          <w:sz w:val="20"/>
          <w:szCs w:val="20"/>
        </w:rPr>
      </w:pPr>
      <w:r w:rsidRPr="008F7809">
        <w:rPr>
          <w:rFonts w:ascii="Book Antiqua" w:hAnsi="Book Antiqua"/>
          <w:sz w:val="20"/>
          <w:szCs w:val="20"/>
        </w:rPr>
        <w:t xml:space="preserve">As a result of a customer request, the first step is to determine if a person exist or create new person. The CSR is responsible for fulfilling customer requests. </w:t>
      </w:r>
    </w:p>
    <w:p w14:paraId="212B42F2" w14:textId="77777777" w:rsidR="0041288A" w:rsidRDefault="0041288A" w:rsidP="0041288A">
      <w:pPr>
        <w:rPr>
          <w:rFonts w:ascii="Book Antiqua" w:hAnsi="Book Antiqua"/>
          <w:sz w:val="20"/>
          <w:szCs w:val="20"/>
        </w:rPr>
      </w:pPr>
    </w:p>
    <w:p w14:paraId="212B42F3" w14:textId="77777777" w:rsidR="00417F6E" w:rsidRDefault="00417F6E" w:rsidP="0041288A">
      <w:pPr>
        <w:rPr>
          <w:rFonts w:ascii="Book Antiqua" w:hAnsi="Book Antiqua"/>
          <w:sz w:val="20"/>
          <w:szCs w:val="20"/>
        </w:rPr>
      </w:pPr>
    </w:p>
    <w:p w14:paraId="212B42F4" w14:textId="77777777" w:rsidR="0041288A" w:rsidRDefault="000A51F3" w:rsidP="0041288A">
      <w:pPr>
        <w:rPr>
          <w:rFonts w:ascii="Book Antiqua" w:hAnsi="Book Antiqua"/>
          <w:b/>
          <w:bCs/>
          <w:sz w:val="20"/>
          <w:u w:val="single"/>
        </w:rPr>
      </w:pPr>
      <w:hyperlink w:anchor="_Business_Process_Model_1" w:history="1">
        <w:r w:rsidR="0041288A" w:rsidRPr="00417F6E">
          <w:rPr>
            <w:rStyle w:val="Hyperlink"/>
            <w:rFonts w:ascii="Book Antiqua" w:hAnsi="Book Antiqua"/>
            <w:b/>
            <w:bCs/>
            <w:sz w:val="20"/>
          </w:rPr>
          <w:t>2.6</w:t>
        </w:r>
      </w:hyperlink>
      <w:r w:rsidR="0041288A">
        <w:rPr>
          <w:rFonts w:ascii="Book Antiqua" w:hAnsi="Book Antiqua"/>
          <w:b/>
          <w:bCs/>
          <w:sz w:val="20"/>
          <w:u w:val="single"/>
        </w:rPr>
        <w:t xml:space="preserve"> Request Update Service Information</w:t>
      </w:r>
    </w:p>
    <w:p w14:paraId="212B42F5" w14:textId="77777777" w:rsidR="0041288A" w:rsidRDefault="0041288A" w:rsidP="0041288A">
      <w:pPr>
        <w:rPr>
          <w:rFonts w:ascii="Book Antiqua" w:hAnsi="Book Antiqua" w:cs="Arial"/>
          <w:sz w:val="20"/>
        </w:rPr>
      </w:pPr>
      <w:r>
        <w:rPr>
          <w:rFonts w:ascii="Book Antiqua" w:hAnsi="Book Antiqua"/>
          <w:sz w:val="20"/>
        </w:rPr>
        <w:t>A</w:t>
      </w:r>
      <w:r>
        <w:rPr>
          <w:rFonts w:ascii="Book Antiqua" w:hAnsi="Book Antiqua" w:cs="Arial"/>
          <w:b/>
          <w:sz w:val="20"/>
        </w:rPr>
        <w:t xml:space="preserve">ctor/Role: CSR   </w:t>
      </w:r>
      <w:r>
        <w:rPr>
          <w:rFonts w:ascii="Book Antiqua" w:hAnsi="Book Antiqua" w:cs="Arial"/>
          <w:sz w:val="20"/>
        </w:rPr>
        <w:t xml:space="preserve"> </w:t>
      </w:r>
    </w:p>
    <w:p w14:paraId="212B42F6" w14:textId="77777777" w:rsidR="0041288A" w:rsidRDefault="0041288A" w:rsidP="0041288A">
      <w:pPr>
        <w:rPr>
          <w:rFonts w:ascii="Book Antiqua" w:hAnsi="Book Antiqua" w:cs="Arial"/>
          <w:b/>
          <w:sz w:val="20"/>
          <w:szCs w:val="18"/>
          <w:u w:val="single"/>
        </w:rPr>
      </w:pPr>
      <w:r>
        <w:rPr>
          <w:rFonts w:ascii="Book Antiqua" w:hAnsi="Book Antiqua" w:cs="Arial"/>
          <w:b/>
          <w:sz w:val="20"/>
        </w:rPr>
        <w:t>Description:</w:t>
      </w:r>
    </w:p>
    <w:p w14:paraId="212B42F7" w14:textId="77777777" w:rsidR="0041288A" w:rsidRPr="008D1C34" w:rsidRDefault="0041288A" w:rsidP="0041288A">
      <w:pPr>
        <w:rPr>
          <w:rFonts w:ascii="Book Antiqua" w:hAnsi="Book Antiqua"/>
          <w:sz w:val="20"/>
          <w:szCs w:val="20"/>
        </w:rPr>
      </w:pPr>
      <w:r w:rsidRPr="008D1C34">
        <w:rPr>
          <w:rFonts w:ascii="Book Antiqua" w:hAnsi="Book Antiqua"/>
          <w:sz w:val="20"/>
          <w:szCs w:val="20"/>
        </w:rPr>
        <w:t>CSR or Authori</w:t>
      </w:r>
      <w:r>
        <w:rPr>
          <w:rFonts w:ascii="Book Antiqua" w:hAnsi="Book Antiqua"/>
          <w:sz w:val="20"/>
          <w:szCs w:val="20"/>
        </w:rPr>
        <w:t>zed User is</w:t>
      </w:r>
      <w:r w:rsidRPr="008D1C34">
        <w:rPr>
          <w:rFonts w:ascii="Book Antiqua" w:hAnsi="Book Antiqua"/>
          <w:sz w:val="20"/>
          <w:szCs w:val="20"/>
        </w:rPr>
        <w:t xml:space="preserve"> responsible for </w:t>
      </w:r>
      <w:r>
        <w:rPr>
          <w:rFonts w:ascii="Book Antiqua" w:hAnsi="Book Antiqua"/>
          <w:sz w:val="20"/>
          <w:szCs w:val="20"/>
        </w:rPr>
        <w:t>updating service information on the premise</w:t>
      </w:r>
    </w:p>
    <w:p w14:paraId="212B42F8" w14:textId="77777777" w:rsidR="0041288A" w:rsidRPr="008D1C34" w:rsidRDefault="0041288A" w:rsidP="0041288A">
      <w:pPr>
        <w:rPr>
          <w:rFonts w:ascii="Book Antiqua" w:hAnsi="Book Antiqua"/>
          <w:sz w:val="20"/>
          <w:szCs w:val="20"/>
        </w:rPr>
      </w:pPr>
    </w:p>
    <w:p w14:paraId="212B42F9" w14:textId="77777777" w:rsidR="0041288A" w:rsidRDefault="0041288A" w:rsidP="0041288A">
      <w:pPr>
        <w:rPr>
          <w:rFonts w:ascii="Book Antiqua" w:hAnsi="Book Antiqua"/>
          <w:sz w:val="20"/>
        </w:rPr>
      </w:pPr>
    </w:p>
    <w:p w14:paraId="212B42FA" w14:textId="77777777" w:rsidR="0041288A" w:rsidRDefault="000A51F3" w:rsidP="0041288A">
      <w:pPr>
        <w:rPr>
          <w:rFonts w:ascii="Book Antiqua" w:hAnsi="Book Antiqua" w:cs="Arial"/>
          <w:b/>
          <w:sz w:val="20"/>
          <w:u w:val="single"/>
        </w:rPr>
      </w:pPr>
      <w:hyperlink w:anchor="_Business_Process_Model_1" w:history="1">
        <w:r w:rsidR="0041288A" w:rsidRPr="00417F6E">
          <w:rPr>
            <w:rStyle w:val="Hyperlink"/>
            <w:rFonts w:ascii="Book Antiqua" w:hAnsi="Book Antiqua" w:cs="Arial"/>
            <w:b/>
            <w:sz w:val="20"/>
          </w:rPr>
          <w:t>2.7</w:t>
        </w:r>
      </w:hyperlink>
      <w:r w:rsidR="0041288A">
        <w:rPr>
          <w:rFonts w:ascii="Book Antiqua" w:hAnsi="Book Antiqua" w:cs="Arial"/>
          <w:b/>
          <w:sz w:val="20"/>
          <w:u w:val="single"/>
        </w:rPr>
        <w:t xml:space="preserve"> 3.3.2.1</w:t>
      </w:r>
      <w:r w:rsidR="00E21961">
        <w:rPr>
          <w:rFonts w:ascii="Book Antiqua" w:hAnsi="Book Antiqua" w:cs="Arial"/>
          <w:b/>
          <w:sz w:val="20"/>
          <w:u w:val="single"/>
        </w:rPr>
        <w:t xml:space="preserve"> </w:t>
      </w:r>
      <w:r w:rsidR="00E21961">
        <w:rPr>
          <w:rFonts w:ascii="Book Antiqua" w:hAnsi="Book Antiqua"/>
          <w:b/>
          <w:bCs/>
          <w:sz w:val="20"/>
          <w:u w:val="single"/>
        </w:rPr>
        <w:t xml:space="preserve">C2M.CCB </w:t>
      </w:r>
      <w:r w:rsidR="0041288A">
        <w:rPr>
          <w:rFonts w:ascii="Book Antiqua" w:hAnsi="Book Antiqua" w:cs="Arial"/>
          <w:b/>
          <w:sz w:val="20"/>
          <w:u w:val="single"/>
        </w:rPr>
        <w:t>Start Premise Based Service</w:t>
      </w:r>
    </w:p>
    <w:p w14:paraId="212B42FB" w14:textId="77777777" w:rsidR="0041288A" w:rsidRDefault="0041288A" w:rsidP="0041288A">
      <w:pPr>
        <w:rPr>
          <w:rFonts w:ascii="Book Antiqua" w:hAnsi="Book Antiqua" w:cs="Arial"/>
          <w:sz w:val="20"/>
        </w:rPr>
      </w:pPr>
      <w:r>
        <w:rPr>
          <w:rFonts w:ascii="Book Antiqua" w:hAnsi="Book Antiqua"/>
          <w:sz w:val="20"/>
        </w:rPr>
        <w:t>A</w:t>
      </w:r>
      <w:r>
        <w:rPr>
          <w:rFonts w:ascii="Book Antiqua" w:hAnsi="Book Antiqua" w:cs="Arial"/>
          <w:b/>
          <w:sz w:val="20"/>
        </w:rPr>
        <w:t xml:space="preserve">ctor/Role: CSR  </w:t>
      </w:r>
      <w:r>
        <w:rPr>
          <w:rFonts w:ascii="Book Antiqua" w:hAnsi="Book Antiqua" w:cs="Arial"/>
          <w:sz w:val="20"/>
        </w:rPr>
        <w:t xml:space="preserve"> </w:t>
      </w:r>
    </w:p>
    <w:p w14:paraId="212B42FC" w14:textId="77777777" w:rsidR="0041288A" w:rsidRDefault="0041288A" w:rsidP="0041288A">
      <w:pPr>
        <w:rPr>
          <w:rFonts w:ascii="Book Antiqua" w:hAnsi="Book Antiqua" w:cs="Arial"/>
          <w:b/>
          <w:sz w:val="20"/>
          <w:szCs w:val="18"/>
          <w:u w:val="single"/>
        </w:rPr>
      </w:pPr>
      <w:r>
        <w:rPr>
          <w:rFonts w:ascii="Book Antiqua" w:hAnsi="Book Antiqua" w:cs="Arial"/>
          <w:b/>
          <w:sz w:val="20"/>
        </w:rPr>
        <w:t>Description:</w:t>
      </w:r>
    </w:p>
    <w:p w14:paraId="212B42FD" w14:textId="77777777" w:rsidR="0041288A" w:rsidRPr="008D1C34" w:rsidRDefault="0041288A" w:rsidP="0041288A">
      <w:pPr>
        <w:rPr>
          <w:rFonts w:ascii="Book Antiqua" w:hAnsi="Book Antiqua"/>
          <w:sz w:val="20"/>
          <w:szCs w:val="20"/>
        </w:rPr>
      </w:pPr>
      <w:r>
        <w:rPr>
          <w:rFonts w:ascii="Book Antiqua" w:hAnsi="Book Antiqua"/>
          <w:sz w:val="20"/>
          <w:szCs w:val="20"/>
        </w:rPr>
        <w:t>CSR or Authorized User starts service for a premise.</w:t>
      </w:r>
      <w:r w:rsidRPr="008D1C34">
        <w:rPr>
          <w:rFonts w:ascii="Book Antiqua" w:hAnsi="Book Antiqua"/>
          <w:sz w:val="20"/>
          <w:szCs w:val="20"/>
        </w:rPr>
        <w:t xml:space="preserve"> </w:t>
      </w:r>
      <w:r>
        <w:rPr>
          <w:rFonts w:ascii="Book Antiqua" w:hAnsi="Book Antiqua" w:cs="Arial"/>
          <w:bCs/>
          <w:sz w:val="20"/>
          <w:szCs w:val="20"/>
        </w:rPr>
        <w:t>Refer to</w:t>
      </w:r>
      <w:r>
        <w:rPr>
          <w:rFonts w:ascii="Book Antiqua" w:hAnsi="Book Antiqua"/>
          <w:sz w:val="20"/>
          <w:szCs w:val="20"/>
        </w:rPr>
        <w:t xml:space="preserve"> 3.3.2</w:t>
      </w:r>
      <w:r w:rsidRPr="008D1C34">
        <w:rPr>
          <w:rFonts w:ascii="Book Antiqua" w:hAnsi="Book Antiqua"/>
          <w:sz w:val="20"/>
          <w:szCs w:val="20"/>
        </w:rPr>
        <w:t>.1</w:t>
      </w:r>
      <w:r>
        <w:rPr>
          <w:rFonts w:ascii="Book Antiqua" w:hAnsi="Book Antiqua"/>
          <w:sz w:val="20"/>
          <w:szCs w:val="20"/>
        </w:rPr>
        <w:t xml:space="preserve"> </w:t>
      </w:r>
      <w:r w:rsidR="00E21961" w:rsidRPr="00E21961">
        <w:rPr>
          <w:rFonts w:ascii="Book Antiqua" w:hAnsi="Book Antiqua"/>
          <w:sz w:val="20"/>
          <w:szCs w:val="20"/>
        </w:rPr>
        <w:t>C2M.CCB</w:t>
      </w:r>
      <w:r w:rsidR="00E21961">
        <w:rPr>
          <w:rFonts w:ascii="Book Antiqua" w:hAnsi="Book Antiqua"/>
          <w:sz w:val="20"/>
          <w:szCs w:val="20"/>
        </w:rPr>
        <w:t xml:space="preserve"> </w:t>
      </w:r>
      <w:r>
        <w:rPr>
          <w:rFonts w:ascii="Book Antiqua" w:hAnsi="Book Antiqua"/>
          <w:sz w:val="20"/>
          <w:szCs w:val="20"/>
        </w:rPr>
        <w:t>Start Premise Based Service</w:t>
      </w:r>
      <w:r w:rsidRPr="008D1C34">
        <w:rPr>
          <w:rFonts w:ascii="Book Antiqua" w:hAnsi="Book Antiqua"/>
          <w:sz w:val="20"/>
          <w:szCs w:val="20"/>
        </w:rPr>
        <w:t>.</w:t>
      </w:r>
    </w:p>
    <w:p w14:paraId="212B42FE" w14:textId="77777777" w:rsidR="0041288A" w:rsidRDefault="0041288A">
      <w:pPr>
        <w:rPr>
          <w:rFonts w:ascii="Book Antiqua" w:hAnsi="Book Antiqua" w:cs="Arial"/>
          <w:bCs/>
          <w:sz w:val="20"/>
        </w:rPr>
      </w:pPr>
    </w:p>
    <w:p w14:paraId="212B42FF" w14:textId="77777777" w:rsidR="00417F6E" w:rsidRDefault="00417F6E">
      <w:pPr>
        <w:rPr>
          <w:rFonts w:ascii="Book Antiqua" w:hAnsi="Book Antiqua" w:cs="Arial"/>
          <w:bCs/>
          <w:sz w:val="20"/>
        </w:rPr>
      </w:pPr>
    </w:p>
    <w:p w14:paraId="212B4300" w14:textId="77777777" w:rsidR="00A05F3C" w:rsidRDefault="000A51F3">
      <w:pPr>
        <w:rPr>
          <w:rFonts w:ascii="Book Antiqua" w:hAnsi="Book Antiqua" w:cs="Arial"/>
          <w:b/>
          <w:sz w:val="20"/>
          <w:u w:val="single"/>
        </w:rPr>
      </w:pPr>
      <w:hyperlink w:anchor="_Business_Process_Model_1" w:history="1">
        <w:r w:rsidR="00A05F3C">
          <w:rPr>
            <w:rStyle w:val="Hyperlink"/>
            <w:rFonts w:ascii="Book Antiqua" w:hAnsi="Book Antiqua" w:cs="Arial"/>
            <w:b/>
            <w:sz w:val="20"/>
          </w:rPr>
          <w:t>2.8</w:t>
        </w:r>
      </w:hyperlink>
      <w:r w:rsidR="00B2408C">
        <w:rPr>
          <w:rFonts w:ascii="Book Antiqua" w:hAnsi="Book Antiqua" w:cs="Arial"/>
          <w:b/>
          <w:sz w:val="20"/>
          <w:u w:val="single"/>
        </w:rPr>
        <w:t xml:space="preserve"> Update Premise Information 5.1.5.1 </w:t>
      </w:r>
      <w:r w:rsidR="00E21961">
        <w:rPr>
          <w:rFonts w:ascii="Book Antiqua" w:hAnsi="Book Antiqua"/>
          <w:b/>
          <w:bCs/>
          <w:sz w:val="20"/>
          <w:u w:val="single"/>
        </w:rPr>
        <w:t xml:space="preserve">C2M.CCB </w:t>
      </w:r>
      <w:r w:rsidR="00B2408C">
        <w:rPr>
          <w:rFonts w:ascii="Book Antiqua" w:hAnsi="Book Antiqua" w:cs="Arial"/>
          <w:b/>
          <w:sz w:val="20"/>
          <w:u w:val="single"/>
        </w:rPr>
        <w:t>Manage Metered Site</w:t>
      </w:r>
    </w:p>
    <w:p w14:paraId="212B4301"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 xml:space="preserve">CSR   </w:t>
      </w:r>
      <w:r>
        <w:rPr>
          <w:rFonts w:ascii="Book Antiqua" w:hAnsi="Book Antiqua" w:cs="Arial"/>
          <w:sz w:val="20"/>
        </w:rPr>
        <w:t xml:space="preserve"> </w:t>
      </w:r>
    </w:p>
    <w:p w14:paraId="212B4302" w14:textId="77777777" w:rsidR="00A05F3C" w:rsidRDefault="00A05F3C">
      <w:pPr>
        <w:rPr>
          <w:rFonts w:ascii="Book Antiqua" w:hAnsi="Book Antiqua" w:cs="Arial"/>
          <w:b/>
          <w:sz w:val="20"/>
          <w:u w:val="single"/>
        </w:rPr>
      </w:pPr>
      <w:r>
        <w:rPr>
          <w:rFonts w:ascii="Book Antiqua" w:hAnsi="Book Antiqua" w:cs="Arial"/>
          <w:b/>
          <w:sz w:val="20"/>
        </w:rPr>
        <w:t>Description:</w:t>
      </w:r>
    </w:p>
    <w:p w14:paraId="212B4303" w14:textId="77777777" w:rsidR="00A05F3C" w:rsidRDefault="00B2408C">
      <w:pPr>
        <w:rPr>
          <w:rFonts w:ascii="Book Antiqua" w:hAnsi="Book Antiqua" w:cs="Arial"/>
          <w:bCs/>
          <w:sz w:val="20"/>
        </w:rPr>
      </w:pPr>
      <w:r>
        <w:rPr>
          <w:rFonts w:ascii="Book Antiqua" w:hAnsi="Book Antiqua"/>
          <w:sz w:val="20"/>
          <w:szCs w:val="20"/>
        </w:rPr>
        <w:t xml:space="preserve">CSR or Authorized User </w:t>
      </w:r>
      <w:r>
        <w:rPr>
          <w:rFonts w:ascii="Book Antiqua" w:hAnsi="Book Antiqua" w:cs="Arial"/>
          <w:bCs/>
          <w:sz w:val="20"/>
        </w:rPr>
        <w:t>will update required information for the premise.</w:t>
      </w:r>
      <w:r w:rsidR="00A05F3C">
        <w:rPr>
          <w:rFonts w:ascii="Book Antiqua" w:hAnsi="Book Antiqua" w:cs="Arial"/>
          <w:bCs/>
          <w:sz w:val="20"/>
        </w:rPr>
        <w:t xml:space="preserve"> </w:t>
      </w:r>
      <w:r w:rsidR="00026254">
        <w:rPr>
          <w:rFonts w:ascii="Book Antiqua" w:hAnsi="Book Antiqua" w:cs="Arial"/>
          <w:bCs/>
          <w:sz w:val="20"/>
        </w:rPr>
        <w:t xml:space="preserve">Refer to 5.1.5.1 </w:t>
      </w:r>
      <w:r w:rsidR="00E21961" w:rsidRPr="00E21961">
        <w:rPr>
          <w:rFonts w:ascii="Book Antiqua" w:hAnsi="Book Antiqua"/>
          <w:sz w:val="20"/>
          <w:szCs w:val="20"/>
        </w:rPr>
        <w:t>C2M.CCB</w:t>
      </w:r>
      <w:r w:rsidR="00E21961">
        <w:rPr>
          <w:rFonts w:ascii="Book Antiqua" w:hAnsi="Book Antiqua"/>
          <w:sz w:val="20"/>
          <w:szCs w:val="20"/>
        </w:rPr>
        <w:t xml:space="preserve"> </w:t>
      </w:r>
      <w:r w:rsidR="00026254">
        <w:rPr>
          <w:rFonts w:ascii="Book Antiqua" w:hAnsi="Book Antiqua" w:cs="Arial"/>
          <w:bCs/>
          <w:sz w:val="20"/>
        </w:rPr>
        <w:t>Manage M</w:t>
      </w:r>
      <w:r>
        <w:rPr>
          <w:rFonts w:ascii="Book Antiqua" w:hAnsi="Book Antiqua" w:cs="Arial"/>
          <w:bCs/>
          <w:sz w:val="20"/>
        </w:rPr>
        <w:t>etered Site</w:t>
      </w:r>
    </w:p>
    <w:p w14:paraId="212B4304" w14:textId="77777777" w:rsidR="00A05F3C" w:rsidRDefault="00A05F3C">
      <w:pPr>
        <w:rPr>
          <w:rFonts w:ascii="Book Antiqua" w:hAnsi="Book Antiqua"/>
          <w:bCs/>
          <w:sz w:val="20"/>
        </w:rPr>
      </w:pPr>
    </w:p>
    <w:p w14:paraId="212B4305" w14:textId="77777777" w:rsidR="00417F6E" w:rsidRDefault="00417F6E">
      <w:pPr>
        <w:rPr>
          <w:rFonts w:ascii="Book Antiqua" w:hAnsi="Book Antiqua"/>
          <w:bCs/>
          <w:sz w:val="20"/>
        </w:rPr>
      </w:pPr>
    </w:p>
    <w:p w14:paraId="212B4306" w14:textId="77777777" w:rsidR="00A05F3C" w:rsidRDefault="000A51F3">
      <w:pPr>
        <w:rPr>
          <w:rFonts w:ascii="Book Antiqua" w:hAnsi="Book Antiqua" w:cs="Arial"/>
          <w:b/>
          <w:sz w:val="20"/>
          <w:u w:val="single"/>
        </w:rPr>
      </w:pPr>
      <w:hyperlink w:anchor="_Business_Process_Model_1" w:history="1">
        <w:r w:rsidR="00A05F3C">
          <w:rPr>
            <w:rStyle w:val="Hyperlink"/>
            <w:rFonts w:ascii="Book Antiqua" w:hAnsi="Book Antiqua" w:cs="Arial"/>
            <w:b/>
            <w:sz w:val="20"/>
          </w:rPr>
          <w:t>2.9</w:t>
        </w:r>
      </w:hyperlink>
      <w:r w:rsidR="00026254">
        <w:rPr>
          <w:rFonts w:ascii="Book Antiqua" w:hAnsi="Book Antiqua" w:cs="Arial"/>
          <w:b/>
          <w:sz w:val="20"/>
          <w:u w:val="single"/>
        </w:rPr>
        <w:t xml:space="preserve"> Update </w:t>
      </w:r>
      <w:r w:rsidR="00B2408C">
        <w:rPr>
          <w:rFonts w:ascii="Book Antiqua" w:hAnsi="Book Antiqua" w:cs="Arial"/>
          <w:b/>
          <w:sz w:val="20"/>
          <w:u w:val="single"/>
        </w:rPr>
        <w:t>Service Agreement</w:t>
      </w:r>
    </w:p>
    <w:p w14:paraId="212B4307"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CSR</w:t>
      </w:r>
    </w:p>
    <w:p w14:paraId="212B4308" w14:textId="77777777" w:rsidR="00A05F3C" w:rsidRDefault="00A05F3C">
      <w:pPr>
        <w:rPr>
          <w:rFonts w:ascii="Book Antiqua" w:hAnsi="Book Antiqua" w:cs="Arial"/>
          <w:b/>
          <w:sz w:val="20"/>
          <w:u w:val="single"/>
        </w:rPr>
      </w:pPr>
      <w:r>
        <w:rPr>
          <w:rFonts w:ascii="Book Antiqua" w:hAnsi="Book Antiqua" w:cs="Arial"/>
          <w:b/>
          <w:sz w:val="20"/>
        </w:rPr>
        <w:t>Description:</w:t>
      </w:r>
    </w:p>
    <w:p w14:paraId="212B4309" w14:textId="77777777" w:rsidR="00B2408C" w:rsidRDefault="00B2408C" w:rsidP="00B2408C">
      <w:pPr>
        <w:rPr>
          <w:rFonts w:ascii="Book Antiqua" w:hAnsi="Book Antiqua" w:cs="Arial"/>
          <w:bCs/>
          <w:sz w:val="20"/>
        </w:rPr>
      </w:pPr>
      <w:r>
        <w:rPr>
          <w:rFonts w:ascii="Book Antiqua" w:hAnsi="Book Antiqua"/>
          <w:sz w:val="20"/>
          <w:szCs w:val="20"/>
        </w:rPr>
        <w:t xml:space="preserve">CSR or Authorized User </w:t>
      </w:r>
      <w:r>
        <w:rPr>
          <w:rFonts w:ascii="Book Antiqua" w:hAnsi="Book Antiqua" w:cs="Arial"/>
          <w:bCs/>
          <w:sz w:val="20"/>
        </w:rPr>
        <w:t>will update required information for the service agreement.</w:t>
      </w:r>
    </w:p>
    <w:p w14:paraId="212B430A" w14:textId="77777777" w:rsidR="00B2408C" w:rsidRDefault="00B2408C" w:rsidP="00B2408C">
      <w:pPr>
        <w:rPr>
          <w:rFonts w:ascii="Book Antiqua" w:hAnsi="Book Antiqua"/>
          <w:bCs/>
          <w:sz w:val="20"/>
        </w:rPr>
      </w:pPr>
    </w:p>
    <w:p w14:paraId="212B430B" w14:textId="77777777" w:rsidR="00B2408C" w:rsidRDefault="000A51F3" w:rsidP="00B2408C">
      <w:pPr>
        <w:rPr>
          <w:rFonts w:ascii="Book Antiqua" w:hAnsi="Book Antiqua"/>
          <w:b/>
          <w:bCs/>
          <w:sz w:val="20"/>
          <w:u w:val="single"/>
        </w:rPr>
      </w:pPr>
      <w:hyperlink w:anchor="_Business_Process_Model_2" w:history="1">
        <w:r w:rsidR="00B2408C" w:rsidRPr="00417F6E">
          <w:rPr>
            <w:rStyle w:val="Hyperlink"/>
            <w:rFonts w:ascii="Book Antiqua" w:hAnsi="Book Antiqua"/>
            <w:b/>
            <w:bCs/>
            <w:sz w:val="20"/>
          </w:rPr>
          <w:t>3.0</w:t>
        </w:r>
      </w:hyperlink>
      <w:r w:rsidR="00B2408C">
        <w:rPr>
          <w:rFonts w:ascii="Book Antiqua" w:hAnsi="Book Antiqua"/>
          <w:b/>
          <w:bCs/>
          <w:sz w:val="20"/>
          <w:u w:val="single"/>
        </w:rPr>
        <w:t xml:space="preserve"> Search </w:t>
      </w:r>
      <w:proofErr w:type="gramStart"/>
      <w:r w:rsidR="00B2408C">
        <w:rPr>
          <w:rFonts w:ascii="Book Antiqua" w:hAnsi="Book Antiqua"/>
          <w:b/>
          <w:bCs/>
          <w:sz w:val="20"/>
          <w:u w:val="single"/>
        </w:rPr>
        <w:t>For</w:t>
      </w:r>
      <w:proofErr w:type="gramEnd"/>
      <w:r w:rsidR="00B2408C">
        <w:rPr>
          <w:rFonts w:ascii="Book Antiqua" w:hAnsi="Book Antiqua"/>
          <w:b/>
          <w:bCs/>
          <w:sz w:val="20"/>
          <w:u w:val="single"/>
        </w:rPr>
        <w:t xml:space="preserve"> Customer</w:t>
      </w:r>
    </w:p>
    <w:p w14:paraId="212B430C" w14:textId="77777777" w:rsidR="00B2408C" w:rsidRDefault="00B2408C" w:rsidP="00B2408C">
      <w:pPr>
        <w:rPr>
          <w:rFonts w:ascii="Book Antiqua" w:hAnsi="Book Antiqua" w:cs="Arial"/>
          <w:b/>
          <w:sz w:val="20"/>
        </w:rPr>
      </w:pPr>
      <w:r>
        <w:rPr>
          <w:rFonts w:ascii="Book Antiqua" w:hAnsi="Book Antiqua"/>
          <w:b/>
          <w:sz w:val="20"/>
        </w:rPr>
        <w:t>A</w:t>
      </w:r>
      <w:r>
        <w:rPr>
          <w:rFonts w:ascii="Book Antiqua" w:hAnsi="Book Antiqua" w:cs="Arial"/>
          <w:b/>
          <w:sz w:val="20"/>
        </w:rPr>
        <w:t xml:space="preserve">ctor/Role: CSR    </w:t>
      </w:r>
    </w:p>
    <w:p w14:paraId="212B430D" w14:textId="77777777" w:rsidR="00B2408C" w:rsidRDefault="00B2408C" w:rsidP="00B2408C">
      <w:pPr>
        <w:rPr>
          <w:rFonts w:ascii="Book Antiqua" w:hAnsi="Book Antiqua" w:cs="Arial"/>
          <w:b/>
          <w:sz w:val="20"/>
          <w:u w:val="single"/>
        </w:rPr>
      </w:pPr>
      <w:r>
        <w:rPr>
          <w:rFonts w:ascii="Book Antiqua" w:hAnsi="Book Antiqua" w:cs="Arial"/>
          <w:b/>
          <w:sz w:val="20"/>
        </w:rPr>
        <w:lastRenderedPageBreak/>
        <w:t>Description:</w:t>
      </w:r>
      <w:r>
        <w:rPr>
          <w:rFonts w:ascii="Book Antiqua" w:hAnsi="Book Antiqua" w:cs="Arial"/>
          <w:b/>
          <w:sz w:val="20"/>
        </w:rPr>
        <w:tab/>
      </w:r>
    </w:p>
    <w:p w14:paraId="212B430E" w14:textId="77777777" w:rsidR="00B2408C" w:rsidRDefault="00B2408C" w:rsidP="00B2408C">
      <w:pPr>
        <w:rPr>
          <w:rFonts w:ascii="Book Antiqua" w:hAnsi="Book Antiqua"/>
          <w:sz w:val="20"/>
          <w:szCs w:val="20"/>
        </w:rPr>
      </w:pPr>
      <w:r w:rsidRPr="008F7809">
        <w:rPr>
          <w:rFonts w:ascii="Book Antiqua" w:hAnsi="Book Antiqua"/>
          <w:sz w:val="20"/>
          <w:szCs w:val="20"/>
        </w:rPr>
        <w:t xml:space="preserve">As a result of a customer request, the first step is to determine if a person exist or create new person. The CSR is responsible for fulfilling customer requests. </w:t>
      </w:r>
    </w:p>
    <w:p w14:paraId="212B430F" w14:textId="77777777" w:rsidR="00B2408C" w:rsidRDefault="00B2408C" w:rsidP="00B2408C">
      <w:pPr>
        <w:rPr>
          <w:rFonts w:ascii="Book Antiqua" w:hAnsi="Book Antiqua"/>
          <w:sz w:val="20"/>
          <w:szCs w:val="20"/>
        </w:rPr>
      </w:pPr>
    </w:p>
    <w:p w14:paraId="212B4310" w14:textId="77777777" w:rsidR="00417F6E" w:rsidRDefault="00417F6E" w:rsidP="00B2408C">
      <w:pPr>
        <w:rPr>
          <w:rFonts w:ascii="Book Antiqua" w:hAnsi="Book Antiqua"/>
          <w:sz w:val="20"/>
          <w:szCs w:val="20"/>
        </w:rPr>
      </w:pPr>
    </w:p>
    <w:p w14:paraId="212B4311" w14:textId="77777777" w:rsidR="00B2408C" w:rsidRDefault="000A51F3" w:rsidP="00B2408C">
      <w:pPr>
        <w:rPr>
          <w:rFonts w:ascii="Book Antiqua" w:hAnsi="Book Antiqua"/>
          <w:b/>
          <w:bCs/>
          <w:sz w:val="20"/>
          <w:u w:val="single"/>
        </w:rPr>
      </w:pPr>
      <w:hyperlink w:anchor="_Business_Process_Model_2" w:history="1">
        <w:r w:rsidR="00B2408C" w:rsidRPr="00417F6E">
          <w:rPr>
            <w:rStyle w:val="Hyperlink"/>
            <w:rFonts w:ascii="Book Antiqua" w:hAnsi="Book Antiqua"/>
            <w:b/>
            <w:bCs/>
            <w:sz w:val="20"/>
          </w:rPr>
          <w:t>3.1</w:t>
        </w:r>
      </w:hyperlink>
      <w:r w:rsidR="00B2408C">
        <w:rPr>
          <w:rFonts w:ascii="Book Antiqua" w:hAnsi="Book Antiqua"/>
          <w:b/>
          <w:bCs/>
          <w:sz w:val="20"/>
          <w:u w:val="single"/>
        </w:rPr>
        <w:t xml:space="preserve"> Request Update Service Information</w:t>
      </w:r>
    </w:p>
    <w:p w14:paraId="212B4312" w14:textId="77777777" w:rsidR="00B2408C" w:rsidRDefault="00B2408C" w:rsidP="00B2408C">
      <w:pPr>
        <w:rPr>
          <w:rFonts w:ascii="Book Antiqua" w:hAnsi="Book Antiqua" w:cs="Arial"/>
          <w:sz w:val="20"/>
        </w:rPr>
      </w:pPr>
      <w:r>
        <w:rPr>
          <w:rFonts w:ascii="Book Antiqua" w:hAnsi="Book Antiqua"/>
          <w:sz w:val="20"/>
        </w:rPr>
        <w:t>A</w:t>
      </w:r>
      <w:r>
        <w:rPr>
          <w:rFonts w:ascii="Book Antiqua" w:hAnsi="Book Antiqua" w:cs="Arial"/>
          <w:b/>
          <w:sz w:val="20"/>
        </w:rPr>
        <w:t xml:space="preserve">ctor/Role: CSR   </w:t>
      </w:r>
      <w:r>
        <w:rPr>
          <w:rFonts w:ascii="Book Antiqua" w:hAnsi="Book Antiqua" w:cs="Arial"/>
          <w:sz w:val="20"/>
        </w:rPr>
        <w:t xml:space="preserve"> </w:t>
      </w:r>
    </w:p>
    <w:p w14:paraId="212B4313" w14:textId="77777777" w:rsidR="00B2408C" w:rsidRDefault="00B2408C" w:rsidP="00B2408C">
      <w:pPr>
        <w:rPr>
          <w:rFonts w:ascii="Book Antiqua" w:hAnsi="Book Antiqua" w:cs="Arial"/>
          <w:b/>
          <w:sz w:val="20"/>
          <w:szCs w:val="18"/>
          <w:u w:val="single"/>
        </w:rPr>
      </w:pPr>
      <w:r>
        <w:rPr>
          <w:rFonts w:ascii="Book Antiqua" w:hAnsi="Book Antiqua" w:cs="Arial"/>
          <w:b/>
          <w:sz w:val="20"/>
        </w:rPr>
        <w:t>Description:</w:t>
      </w:r>
    </w:p>
    <w:p w14:paraId="212B4314" w14:textId="77777777" w:rsidR="00B2408C" w:rsidRPr="008D1C34" w:rsidRDefault="00B2408C" w:rsidP="00B2408C">
      <w:pPr>
        <w:rPr>
          <w:rFonts w:ascii="Book Antiqua" w:hAnsi="Book Antiqua"/>
          <w:sz w:val="20"/>
          <w:szCs w:val="20"/>
        </w:rPr>
      </w:pPr>
      <w:r w:rsidRPr="008D1C34">
        <w:rPr>
          <w:rFonts w:ascii="Book Antiqua" w:hAnsi="Book Antiqua"/>
          <w:sz w:val="20"/>
          <w:szCs w:val="20"/>
        </w:rPr>
        <w:t>CSR or Authori</w:t>
      </w:r>
      <w:r>
        <w:rPr>
          <w:rFonts w:ascii="Book Antiqua" w:hAnsi="Book Antiqua"/>
          <w:sz w:val="20"/>
          <w:szCs w:val="20"/>
        </w:rPr>
        <w:t>zed User is</w:t>
      </w:r>
      <w:r w:rsidRPr="008D1C34">
        <w:rPr>
          <w:rFonts w:ascii="Book Antiqua" w:hAnsi="Book Antiqua"/>
          <w:sz w:val="20"/>
          <w:szCs w:val="20"/>
        </w:rPr>
        <w:t xml:space="preserve"> responsible for </w:t>
      </w:r>
      <w:r>
        <w:rPr>
          <w:rFonts w:ascii="Book Antiqua" w:hAnsi="Book Antiqua"/>
          <w:sz w:val="20"/>
          <w:szCs w:val="20"/>
        </w:rPr>
        <w:t>updating service information.</w:t>
      </w:r>
    </w:p>
    <w:p w14:paraId="212B4315" w14:textId="77777777" w:rsidR="00B2408C" w:rsidRDefault="00B2408C" w:rsidP="00B2408C">
      <w:pPr>
        <w:rPr>
          <w:rFonts w:ascii="Book Antiqua" w:hAnsi="Book Antiqua"/>
          <w:sz w:val="20"/>
        </w:rPr>
      </w:pPr>
    </w:p>
    <w:p w14:paraId="212B4316" w14:textId="77777777" w:rsidR="00B2408C" w:rsidRDefault="00B2408C" w:rsidP="00B2408C">
      <w:pPr>
        <w:rPr>
          <w:rFonts w:ascii="Book Antiqua" w:hAnsi="Book Antiqua"/>
          <w:sz w:val="20"/>
        </w:rPr>
      </w:pPr>
    </w:p>
    <w:p w14:paraId="212B4317" w14:textId="77777777" w:rsidR="00B2408C" w:rsidRDefault="000A51F3" w:rsidP="00B2408C">
      <w:pPr>
        <w:rPr>
          <w:rFonts w:ascii="Book Antiqua" w:hAnsi="Book Antiqua" w:cs="Arial"/>
          <w:b/>
          <w:sz w:val="20"/>
          <w:u w:val="single"/>
        </w:rPr>
      </w:pPr>
      <w:hyperlink w:anchor="_Business_Process_Model_2" w:history="1">
        <w:r w:rsidR="00B2408C" w:rsidRPr="00417F6E">
          <w:rPr>
            <w:rStyle w:val="Hyperlink"/>
            <w:rFonts w:ascii="Book Antiqua" w:hAnsi="Book Antiqua" w:cs="Arial"/>
            <w:b/>
            <w:sz w:val="20"/>
          </w:rPr>
          <w:t>3.2</w:t>
        </w:r>
      </w:hyperlink>
      <w:r w:rsidR="00B2408C">
        <w:rPr>
          <w:rFonts w:ascii="Book Antiqua" w:hAnsi="Book Antiqua" w:cs="Arial"/>
          <w:b/>
          <w:sz w:val="20"/>
          <w:u w:val="single"/>
        </w:rPr>
        <w:t xml:space="preserve"> 3.3.2.1 </w:t>
      </w:r>
      <w:r w:rsidR="00E21961">
        <w:rPr>
          <w:rFonts w:ascii="Book Antiqua" w:hAnsi="Book Antiqua"/>
          <w:b/>
          <w:bCs/>
          <w:sz w:val="20"/>
          <w:u w:val="single"/>
        </w:rPr>
        <w:t xml:space="preserve">C2M.CCB </w:t>
      </w:r>
      <w:r w:rsidR="00B2408C">
        <w:rPr>
          <w:rFonts w:ascii="Book Antiqua" w:hAnsi="Book Antiqua" w:cs="Arial"/>
          <w:b/>
          <w:sz w:val="20"/>
          <w:u w:val="single"/>
        </w:rPr>
        <w:t>Start Non-Premise Based Service</w:t>
      </w:r>
    </w:p>
    <w:p w14:paraId="212B4318" w14:textId="77777777" w:rsidR="00B2408C" w:rsidRDefault="00B2408C" w:rsidP="00B2408C">
      <w:pPr>
        <w:rPr>
          <w:rFonts w:ascii="Book Antiqua" w:hAnsi="Book Antiqua" w:cs="Arial"/>
          <w:sz w:val="20"/>
        </w:rPr>
      </w:pPr>
      <w:r>
        <w:rPr>
          <w:rFonts w:ascii="Book Antiqua" w:hAnsi="Book Antiqua"/>
          <w:sz w:val="20"/>
        </w:rPr>
        <w:t>A</w:t>
      </w:r>
      <w:r>
        <w:rPr>
          <w:rFonts w:ascii="Book Antiqua" w:hAnsi="Book Antiqua" w:cs="Arial"/>
          <w:b/>
          <w:sz w:val="20"/>
        </w:rPr>
        <w:t xml:space="preserve">ctor/Role: CSR  </w:t>
      </w:r>
      <w:r>
        <w:rPr>
          <w:rFonts w:ascii="Book Antiqua" w:hAnsi="Book Antiqua" w:cs="Arial"/>
          <w:sz w:val="20"/>
        </w:rPr>
        <w:t xml:space="preserve"> </w:t>
      </w:r>
    </w:p>
    <w:p w14:paraId="212B4319" w14:textId="77777777" w:rsidR="00B2408C" w:rsidRDefault="00B2408C" w:rsidP="00B2408C">
      <w:pPr>
        <w:rPr>
          <w:rFonts w:ascii="Book Antiqua" w:hAnsi="Book Antiqua" w:cs="Arial"/>
          <w:b/>
          <w:sz w:val="20"/>
          <w:szCs w:val="18"/>
          <w:u w:val="single"/>
        </w:rPr>
      </w:pPr>
      <w:r>
        <w:rPr>
          <w:rFonts w:ascii="Book Antiqua" w:hAnsi="Book Antiqua" w:cs="Arial"/>
          <w:b/>
          <w:sz w:val="20"/>
        </w:rPr>
        <w:t>Description:</w:t>
      </w:r>
    </w:p>
    <w:p w14:paraId="212B431A" w14:textId="77777777" w:rsidR="00B2408C" w:rsidRPr="008D1C34" w:rsidRDefault="00B2408C" w:rsidP="00B2408C">
      <w:pPr>
        <w:rPr>
          <w:rFonts w:ascii="Book Antiqua" w:hAnsi="Book Antiqua"/>
          <w:sz w:val="20"/>
          <w:szCs w:val="20"/>
        </w:rPr>
      </w:pPr>
      <w:r>
        <w:rPr>
          <w:rFonts w:ascii="Book Antiqua" w:hAnsi="Book Antiqua"/>
          <w:sz w:val="20"/>
          <w:szCs w:val="20"/>
        </w:rPr>
        <w:t>CSR or Authorized User starts service for a non-premise based service.</w:t>
      </w:r>
      <w:r w:rsidRPr="008D1C34">
        <w:rPr>
          <w:rFonts w:ascii="Book Antiqua" w:hAnsi="Book Antiqua"/>
          <w:sz w:val="20"/>
          <w:szCs w:val="20"/>
        </w:rPr>
        <w:t xml:space="preserve"> </w:t>
      </w:r>
      <w:r>
        <w:rPr>
          <w:rFonts w:ascii="Book Antiqua" w:hAnsi="Book Antiqua" w:cs="Arial"/>
          <w:bCs/>
          <w:sz w:val="20"/>
          <w:szCs w:val="20"/>
        </w:rPr>
        <w:t>Refer to</w:t>
      </w:r>
      <w:r>
        <w:rPr>
          <w:rFonts w:ascii="Book Antiqua" w:hAnsi="Book Antiqua"/>
          <w:sz w:val="20"/>
          <w:szCs w:val="20"/>
        </w:rPr>
        <w:t xml:space="preserve"> 3.3.2.2 </w:t>
      </w:r>
      <w:r w:rsidR="00E21961" w:rsidRPr="00E21961">
        <w:rPr>
          <w:rFonts w:ascii="Book Antiqua" w:hAnsi="Book Antiqua"/>
          <w:sz w:val="20"/>
          <w:szCs w:val="20"/>
        </w:rPr>
        <w:t>C2M.CCB</w:t>
      </w:r>
      <w:r w:rsidR="00E21961">
        <w:rPr>
          <w:rFonts w:ascii="Book Antiqua" w:hAnsi="Book Antiqua"/>
          <w:sz w:val="20"/>
          <w:szCs w:val="20"/>
        </w:rPr>
        <w:t xml:space="preserve"> </w:t>
      </w:r>
      <w:r>
        <w:rPr>
          <w:rFonts w:ascii="Book Antiqua" w:hAnsi="Book Antiqua"/>
          <w:sz w:val="20"/>
          <w:szCs w:val="20"/>
        </w:rPr>
        <w:t>Start Non-Premise Based Service</w:t>
      </w:r>
      <w:r w:rsidRPr="008D1C34">
        <w:rPr>
          <w:rFonts w:ascii="Book Antiqua" w:hAnsi="Book Antiqua"/>
          <w:sz w:val="20"/>
          <w:szCs w:val="20"/>
        </w:rPr>
        <w:t>.</w:t>
      </w:r>
    </w:p>
    <w:p w14:paraId="212B431B" w14:textId="77777777" w:rsidR="00A05F3C" w:rsidRDefault="00A05F3C">
      <w:pPr>
        <w:rPr>
          <w:rFonts w:ascii="Book Antiqua" w:hAnsi="Book Antiqua"/>
          <w:sz w:val="20"/>
        </w:rPr>
      </w:pPr>
    </w:p>
    <w:p w14:paraId="212B431C" w14:textId="77777777" w:rsidR="00417F6E" w:rsidRDefault="00417F6E">
      <w:pPr>
        <w:rPr>
          <w:rFonts w:ascii="Book Antiqua" w:hAnsi="Book Antiqua"/>
          <w:sz w:val="20"/>
        </w:rPr>
      </w:pPr>
    </w:p>
    <w:p w14:paraId="212B431D" w14:textId="77777777" w:rsidR="00A05F3C" w:rsidRDefault="000A51F3">
      <w:pPr>
        <w:rPr>
          <w:rFonts w:ascii="Book Antiqua" w:hAnsi="Book Antiqua" w:cs="Arial"/>
          <w:b/>
          <w:sz w:val="20"/>
          <w:u w:val="single"/>
        </w:rPr>
      </w:pPr>
      <w:hyperlink w:anchor="_Business_Process_Model_1" w:history="1">
        <w:r w:rsidR="00A05F3C">
          <w:rPr>
            <w:rStyle w:val="Hyperlink"/>
            <w:rFonts w:ascii="Book Antiqua" w:hAnsi="Book Antiqua" w:cs="Arial"/>
            <w:b/>
            <w:sz w:val="20"/>
          </w:rPr>
          <w:t>3.</w:t>
        </w:r>
        <w:r w:rsidR="00417F6E">
          <w:rPr>
            <w:rStyle w:val="Hyperlink"/>
            <w:rFonts w:ascii="Book Antiqua" w:hAnsi="Book Antiqua" w:cs="Arial"/>
            <w:b/>
            <w:sz w:val="20"/>
          </w:rPr>
          <w:t>3</w:t>
        </w:r>
      </w:hyperlink>
      <w:r w:rsidR="00417F6E">
        <w:rPr>
          <w:rFonts w:ascii="Book Antiqua" w:hAnsi="Book Antiqua" w:cs="Arial"/>
          <w:b/>
          <w:sz w:val="20"/>
          <w:u w:val="single"/>
        </w:rPr>
        <w:t xml:space="preserve"> Update Service I</w:t>
      </w:r>
      <w:r w:rsidR="00A05F3C">
        <w:rPr>
          <w:rFonts w:ascii="Book Antiqua" w:hAnsi="Book Antiqua" w:cs="Arial"/>
          <w:b/>
          <w:sz w:val="20"/>
          <w:u w:val="single"/>
        </w:rPr>
        <w:t>nformation</w:t>
      </w:r>
    </w:p>
    <w:p w14:paraId="212B431E" w14:textId="77777777" w:rsidR="00A05F3C" w:rsidRDefault="00A05F3C">
      <w:pPr>
        <w:rPr>
          <w:rFonts w:ascii="Book Antiqua" w:hAnsi="Book Antiqua" w:cs="Arial"/>
          <w:sz w:val="20"/>
        </w:rPr>
      </w:pPr>
      <w:r>
        <w:rPr>
          <w:rFonts w:ascii="Book Antiqua" w:hAnsi="Book Antiqua"/>
          <w:sz w:val="20"/>
        </w:rPr>
        <w:t>A</w:t>
      </w:r>
      <w:r w:rsidR="00D73DE0">
        <w:rPr>
          <w:rFonts w:ascii="Book Antiqua" w:hAnsi="Book Antiqua" w:cs="Arial"/>
          <w:b/>
          <w:sz w:val="20"/>
        </w:rPr>
        <w:t xml:space="preserve">ctor/Role: </w:t>
      </w:r>
      <w:r>
        <w:rPr>
          <w:rFonts w:ascii="Book Antiqua" w:hAnsi="Book Antiqua" w:cs="Arial"/>
          <w:b/>
          <w:sz w:val="20"/>
        </w:rPr>
        <w:t xml:space="preserve">CSR   </w:t>
      </w:r>
      <w:r>
        <w:rPr>
          <w:rFonts w:ascii="Book Antiqua" w:hAnsi="Book Antiqua" w:cs="Arial"/>
          <w:sz w:val="20"/>
        </w:rPr>
        <w:t xml:space="preserve"> </w:t>
      </w:r>
    </w:p>
    <w:p w14:paraId="212B431F" w14:textId="77777777" w:rsidR="00A05F3C" w:rsidRDefault="00A05F3C">
      <w:pPr>
        <w:rPr>
          <w:rFonts w:ascii="Book Antiqua" w:hAnsi="Book Antiqua" w:cs="Arial"/>
          <w:b/>
          <w:sz w:val="20"/>
          <w:u w:val="single"/>
        </w:rPr>
      </w:pPr>
      <w:r>
        <w:rPr>
          <w:rFonts w:ascii="Book Antiqua" w:hAnsi="Book Antiqua" w:cs="Arial"/>
          <w:b/>
          <w:sz w:val="20"/>
        </w:rPr>
        <w:t>Description:</w:t>
      </w:r>
    </w:p>
    <w:p w14:paraId="212B4320" w14:textId="77777777" w:rsidR="00417F6E" w:rsidRPr="008D1C34" w:rsidRDefault="00417F6E" w:rsidP="00417F6E">
      <w:pPr>
        <w:rPr>
          <w:rFonts w:ascii="Book Antiqua" w:hAnsi="Book Antiqua"/>
          <w:sz w:val="20"/>
          <w:szCs w:val="20"/>
        </w:rPr>
      </w:pPr>
      <w:r w:rsidRPr="008D1C34">
        <w:rPr>
          <w:rFonts w:ascii="Book Antiqua" w:hAnsi="Book Antiqua"/>
          <w:sz w:val="20"/>
          <w:szCs w:val="20"/>
        </w:rPr>
        <w:t>CSR or Authori</w:t>
      </w:r>
      <w:r>
        <w:rPr>
          <w:rFonts w:ascii="Book Antiqua" w:hAnsi="Book Antiqua"/>
          <w:sz w:val="20"/>
          <w:szCs w:val="20"/>
        </w:rPr>
        <w:t>zed User is</w:t>
      </w:r>
      <w:r w:rsidRPr="008D1C34">
        <w:rPr>
          <w:rFonts w:ascii="Book Antiqua" w:hAnsi="Book Antiqua"/>
          <w:sz w:val="20"/>
          <w:szCs w:val="20"/>
        </w:rPr>
        <w:t xml:space="preserve"> responsible for </w:t>
      </w:r>
      <w:r>
        <w:rPr>
          <w:rFonts w:ascii="Book Antiqua" w:hAnsi="Book Antiqua"/>
          <w:sz w:val="20"/>
          <w:szCs w:val="20"/>
        </w:rPr>
        <w:t xml:space="preserve">updating service information. Refer 5.1.5.2 </w:t>
      </w:r>
      <w:r w:rsidR="00E21961" w:rsidRPr="00E21961">
        <w:rPr>
          <w:rFonts w:ascii="Book Antiqua" w:hAnsi="Book Antiqua"/>
          <w:sz w:val="20"/>
          <w:szCs w:val="20"/>
        </w:rPr>
        <w:t>C2M.CCB</w:t>
      </w:r>
      <w:r w:rsidR="00E21961">
        <w:rPr>
          <w:rFonts w:ascii="Book Antiqua" w:hAnsi="Book Antiqua"/>
          <w:sz w:val="20"/>
          <w:szCs w:val="20"/>
        </w:rPr>
        <w:t xml:space="preserve"> </w:t>
      </w:r>
      <w:r>
        <w:rPr>
          <w:rFonts w:ascii="Book Antiqua" w:hAnsi="Book Antiqua"/>
          <w:sz w:val="20"/>
          <w:szCs w:val="20"/>
        </w:rPr>
        <w:t>Manage Un-Metered Site</w:t>
      </w:r>
    </w:p>
    <w:p w14:paraId="212B4321" w14:textId="77777777" w:rsidR="00A05F3C" w:rsidRDefault="00A05F3C">
      <w:pPr>
        <w:rPr>
          <w:rFonts w:ascii="Book Antiqua" w:hAnsi="Book Antiqua"/>
          <w:sz w:val="20"/>
        </w:rPr>
      </w:pPr>
    </w:p>
    <w:p w14:paraId="212B4322" w14:textId="77777777" w:rsidR="00417F6E" w:rsidRDefault="00417F6E">
      <w:pPr>
        <w:rPr>
          <w:rFonts w:ascii="Book Antiqua" w:hAnsi="Book Antiqua"/>
          <w:sz w:val="20"/>
        </w:rPr>
      </w:pPr>
    </w:p>
    <w:p w14:paraId="212B4323" w14:textId="77777777" w:rsidR="00417F6E" w:rsidRDefault="000A51F3" w:rsidP="00417F6E">
      <w:pPr>
        <w:rPr>
          <w:rFonts w:ascii="Book Antiqua" w:hAnsi="Book Antiqua" w:cs="Arial"/>
          <w:b/>
          <w:sz w:val="20"/>
          <w:u w:val="single"/>
        </w:rPr>
      </w:pPr>
      <w:hyperlink w:anchor="_Business_Process_Model_1" w:history="1">
        <w:r w:rsidR="00A05F3C">
          <w:rPr>
            <w:rStyle w:val="Hyperlink"/>
            <w:rFonts w:ascii="Book Antiqua" w:hAnsi="Book Antiqua" w:cs="Arial"/>
            <w:b/>
            <w:sz w:val="20"/>
          </w:rPr>
          <w:t>3.</w:t>
        </w:r>
        <w:r w:rsidR="00417F6E">
          <w:rPr>
            <w:rStyle w:val="Hyperlink"/>
            <w:rFonts w:ascii="Book Antiqua" w:hAnsi="Book Antiqua" w:cs="Arial"/>
            <w:b/>
            <w:sz w:val="20"/>
          </w:rPr>
          <w:t>4</w:t>
        </w:r>
      </w:hyperlink>
      <w:r w:rsidR="00A05F3C">
        <w:rPr>
          <w:rFonts w:ascii="Book Antiqua" w:hAnsi="Book Antiqua" w:cs="Arial"/>
          <w:b/>
          <w:sz w:val="20"/>
          <w:u w:val="single"/>
        </w:rPr>
        <w:t xml:space="preserve"> </w:t>
      </w:r>
      <w:r w:rsidR="00026254">
        <w:rPr>
          <w:rFonts w:ascii="Book Antiqua" w:hAnsi="Book Antiqua" w:cs="Arial"/>
          <w:b/>
          <w:sz w:val="20"/>
          <w:u w:val="single"/>
        </w:rPr>
        <w:t xml:space="preserve">Update </w:t>
      </w:r>
      <w:r w:rsidR="00417F6E">
        <w:rPr>
          <w:rFonts w:ascii="Book Antiqua" w:hAnsi="Book Antiqua" w:cs="Arial"/>
          <w:b/>
          <w:sz w:val="20"/>
          <w:u w:val="single"/>
        </w:rPr>
        <w:t>Service Agreement</w:t>
      </w:r>
    </w:p>
    <w:p w14:paraId="212B4324" w14:textId="77777777" w:rsidR="00417F6E" w:rsidRDefault="00417F6E" w:rsidP="00417F6E">
      <w:pPr>
        <w:rPr>
          <w:rFonts w:ascii="Book Antiqua" w:hAnsi="Book Antiqua" w:cs="Arial"/>
          <w:sz w:val="20"/>
        </w:rPr>
      </w:pPr>
      <w:r>
        <w:rPr>
          <w:rFonts w:ascii="Book Antiqua" w:hAnsi="Book Antiqua"/>
          <w:sz w:val="20"/>
        </w:rPr>
        <w:t>A</w:t>
      </w:r>
      <w:r>
        <w:rPr>
          <w:rFonts w:ascii="Book Antiqua" w:hAnsi="Book Antiqua" w:cs="Arial"/>
          <w:b/>
          <w:sz w:val="20"/>
        </w:rPr>
        <w:t>ctor/Role: CSR</w:t>
      </w:r>
    </w:p>
    <w:p w14:paraId="212B4325" w14:textId="77777777" w:rsidR="00417F6E" w:rsidRDefault="00417F6E" w:rsidP="00417F6E">
      <w:pPr>
        <w:rPr>
          <w:rFonts w:ascii="Book Antiqua" w:hAnsi="Book Antiqua" w:cs="Arial"/>
          <w:b/>
          <w:sz w:val="20"/>
          <w:u w:val="single"/>
        </w:rPr>
      </w:pPr>
      <w:r>
        <w:rPr>
          <w:rFonts w:ascii="Book Antiqua" w:hAnsi="Book Antiqua" w:cs="Arial"/>
          <w:b/>
          <w:sz w:val="20"/>
        </w:rPr>
        <w:t>Description:</w:t>
      </w:r>
    </w:p>
    <w:p w14:paraId="212B4326" w14:textId="77777777" w:rsidR="00417F6E" w:rsidRDefault="00417F6E" w:rsidP="00417F6E">
      <w:pPr>
        <w:rPr>
          <w:rFonts w:ascii="Book Antiqua" w:hAnsi="Book Antiqua" w:cs="Arial"/>
          <w:bCs/>
          <w:sz w:val="20"/>
        </w:rPr>
      </w:pPr>
      <w:r>
        <w:rPr>
          <w:rFonts w:ascii="Book Antiqua" w:hAnsi="Book Antiqua"/>
          <w:sz w:val="20"/>
          <w:szCs w:val="20"/>
        </w:rPr>
        <w:t xml:space="preserve">CSR or Authorized User </w:t>
      </w:r>
      <w:r>
        <w:rPr>
          <w:rFonts w:ascii="Book Antiqua" w:hAnsi="Book Antiqua" w:cs="Arial"/>
          <w:bCs/>
          <w:sz w:val="20"/>
        </w:rPr>
        <w:t>update</w:t>
      </w:r>
      <w:r w:rsidR="0094764E">
        <w:rPr>
          <w:rFonts w:ascii="Book Antiqua" w:hAnsi="Book Antiqua" w:cs="Arial"/>
          <w:bCs/>
          <w:sz w:val="20"/>
        </w:rPr>
        <w:t>s</w:t>
      </w:r>
      <w:r>
        <w:rPr>
          <w:rFonts w:ascii="Book Antiqua" w:hAnsi="Book Antiqua" w:cs="Arial"/>
          <w:bCs/>
          <w:sz w:val="20"/>
        </w:rPr>
        <w:t xml:space="preserve"> required information for the </w:t>
      </w:r>
      <w:r w:rsidR="0094764E">
        <w:rPr>
          <w:rFonts w:ascii="Book Antiqua" w:hAnsi="Book Antiqua" w:cs="Arial"/>
          <w:bCs/>
          <w:sz w:val="20"/>
        </w:rPr>
        <w:t>S</w:t>
      </w:r>
      <w:r>
        <w:rPr>
          <w:rFonts w:ascii="Book Antiqua" w:hAnsi="Book Antiqua" w:cs="Arial"/>
          <w:bCs/>
          <w:sz w:val="20"/>
        </w:rPr>
        <w:t xml:space="preserve">ervice </w:t>
      </w:r>
      <w:r w:rsidR="0094764E">
        <w:rPr>
          <w:rFonts w:ascii="Book Antiqua" w:hAnsi="Book Antiqua" w:cs="Arial"/>
          <w:bCs/>
          <w:sz w:val="20"/>
        </w:rPr>
        <w:t>A</w:t>
      </w:r>
      <w:r>
        <w:rPr>
          <w:rFonts w:ascii="Book Antiqua" w:hAnsi="Book Antiqua" w:cs="Arial"/>
          <w:bCs/>
          <w:sz w:val="20"/>
        </w:rPr>
        <w:t>greement.</w:t>
      </w:r>
    </w:p>
    <w:p w14:paraId="212B4327" w14:textId="77777777" w:rsidR="00A05F3C" w:rsidRDefault="00A05F3C" w:rsidP="00417F6E">
      <w:pPr>
        <w:rPr>
          <w:rFonts w:ascii="Book Antiqua" w:hAnsi="Book Antiqua"/>
          <w:sz w:val="20"/>
        </w:rPr>
      </w:pPr>
    </w:p>
    <w:p w14:paraId="212B4328" w14:textId="77777777" w:rsidR="00A05F3C" w:rsidRDefault="00A05F3C">
      <w:pPr>
        <w:rPr>
          <w:rFonts w:ascii="Arial" w:hAnsi="Arial" w:cs="Arial"/>
          <w:b/>
          <w:u w:val="single"/>
        </w:rPr>
      </w:pPr>
    </w:p>
    <w:p w14:paraId="212B4329" w14:textId="77777777" w:rsidR="00A05F3C" w:rsidRDefault="00A05F3C">
      <w:pPr>
        <w:pStyle w:val="Heading2"/>
      </w:pPr>
      <w:bookmarkStart w:id="36" w:name="_Toc274722428"/>
      <w:bookmarkStart w:id="37" w:name="_Toc283060590"/>
      <w:r>
        <w:lastRenderedPageBreak/>
        <w:t>Test Documentation related to the Current Process</w:t>
      </w:r>
      <w:bookmarkEnd w:id="36"/>
      <w:bookmarkEnd w:id="37"/>
      <w:r>
        <w:t xml:space="preserve"> </w:t>
      </w:r>
    </w:p>
    <w:p w14:paraId="212B432A" w14:textId="77777777" w:rsidR="00A05F3C" w:rsidRDefault="00A05F3C">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05F3C" w14:paraId="212B432E"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212B432B" w14:textId="77777777" w:rsidR="00A05F3C" w:rsidRDefault="00A05F3C">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212B432C" w14:textId="77777777" w:rsidR="00A05F3C" w:rsidRDefault="00A05F3C">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212B432D" w14:textId="77777777" w:rsidR="00A05F3C" w:rsidRDefault="00A05F3C">
            <w:pPr>
              <w:pStyle w:val="TableHeading"/>
            </w:pPr>
            <w:r>
              <w:t>Test Type</w:t>
            </w:r>
          </w:p>
        </w:tc>
      </w:tr>
      <w:tr w:rsidR="00A05F3C" w14:paraId="212B4332"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212B432F" w14:textId="77777777" w:rsidR="00A05F3C" w:rsidRDefault="00A05F3C">
            <w:pPr>
              <w:pStyle w:val="TableText"/>
              <w:rPr>
                <w:sz w:val="8"/>
              </w:rPr>
            </w:pPr>
          </w:p>
        </w:tc>
        <w:tc>
          <w:tcPr>
            <w:tcW w:w="5586" w:type="dxa"/>
            <w:tcBorders>
              <w:top w:val="single" w:sz="6" w:space="0" w:color="auto"/>
              <w:left w:val="nil"/>
              <w:bottom w:val="single" w:sz="6" w:space="0" w:color="auto"/>
              <w:right w:val="nil"/>
            </w:tcBorders>
            <w:shd w:val="pct50" w:color="auto" w:fill="auto"/>
          </w:tcPr>
          <w:p w14:paraId="212B4330" w14:textId="77777777" w:rsidR="00A05F3C" w:rsidRDefault="00A05F3C">
            <w:pPr>
              <w:pStyle w:val="TableText"/>
              <w:rPr>
                <w:sz w:val="8"/>
              </w:rPr>
            </w:pPr>
          </w:p>
        </w:tc>
        <w:tc>
          <w:tcPr>
            <w:tcW w:w="1014" w:type="dxa"/>
            <w:tcBorders>
              <w:top w:val="single" w:sz="6" w:space="0" w:color="auto"/>
              <w:left w:val="nil"/>
              <w:bottom w:val="single" w:sz="6" w:space="0" w:color="auto"/>
              <w:right w:val="nil"/>
            </w:tcBorders>
            <w:shd w:val="pct50" w:color="auto" w:fill="auto"/>
          </w:tcPr>
          <w:p w14:paraId="212B4331" w14:textId="77777777" w:rsidR="00A05F3C" w:rsidRDefault="00A05F3C">
            <w:pPr>
              <w:pStyle w:val="TableText"/>
              <w:rPr>
                <w:sz w:val="8"/>
              </w:rPr>
            </w:pPr>
          </w:p>
        </w:tc>
      </w:tr>
      <w:tr w:rsidR="00A05F3C" w14:paraId="212B4336" w14:textId="77777777">
        <w:trPr>
          <w:cantSplit/>
          <w:trHeight w:val="255"/>
        </w:trPr>
        <w:tc>
          <w:tcPr>
            <w:tcW w:w="990" w:type="dxa"/>
            <w:tcBorders>
              <w:top w:val="nil"/>
              <w:left w:val="single" w:sz="12" w:space="0" w:color="auto"/>
              <w:bottom w:val="single" w:sz="6" w:space="0" w:color="auto"/>
              <w:right w:val="single" w:sz="6" w:space="0" w:color="auto"/>
            </w:tcBorders>
          </w:tcPr>
          <w:p w14:paraId="212B4333" w14:textId="77777777" w:rsidR="00A05F3C" w:rsidRDefault="00A05F3C">
            <w:pPr>
              <w:pStyle w:val="TableText"/>
            </w:pPr>
            <w:r>
              <w:t xml:space="preserve"> </w:t>
            </w:r>
          </w:p>
        </w:tc>
        <w:tc>
          <w:tcPr>
            <w:tcW w:w="5586" w:type="dxa"/>
            <w:tcBorders>
              <w:top w:val="nil"/>
              <w:left w:val="single" w:sz="6" w:space="0" w:color="auto"/>
              <w:bottom w:val="single" w:sz="6" w:space="0" w:color="auto"/>
              <w:right w:val="single" w:sz="6" w:space="0" w:color="auto"/>
            </w:tcBorders>
          </w:tcPr>
          <w:p w14:paraId="212B4334" w14:textId="77777777" w:rsidR="00A05F3C" w:rsidRDefault="00A05F3C">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212B4335" w14:textId="77777777" w:rsidR="00A05F3C" w:rsidRDefault="00A05F3C">
            <w:pPr>
              <w:pStyle w:val="TableText"/>
            </w:pPr>
          </w:p>
        </w:tc>
      </w:tr>
      <w:tr w:rsidR="00A05F3C" w14:paraId="212B433A" w14:textId="77777777">
        <w:trPr>
          <w:cantSplit/>
        </w:trPr>
        <w:tc>
          <w:tcPr>
            <w:tcW w:w="990" w:type="dxa"/>
            <w:tcBorders>
              <w:top w:val="single" w:sz="6" w:space="0" w:color="auto"/>
              <w:left w:val="single" w:sz="12" w:space="0" w:color="auto"/>
              <w:bottom w:val="single" w:sz="6" w:space="0" w:color="auto"/>
              <w:right w:val="single" w:sz="6" w:space="0" w:color="auto"/>
            </w:tcBorders>
          </w:tcPr>
          <w:p w14:paraId="212B4337" w14:textId="77777777" w:rsidR="00A05F3C" w:rsidRDefault="00A05F3C">
            <w:pPr>
              <w:pStyle w:val="TableText"/>
            </w:pPr>
          </w:p>
        </w:tc>
        <w:tc>
          <w:tcPr>
            <w:tcW w:w="5586" w:type="dxa"/>
            <w:tcBorders>
              <w:top w:val="single" w:sz="6" w:space="0" w:color="auto"/>
              <w:left w:val="single" w:sz="6" w:space="0" w:color="auto"/>
              <w:bottom w:val="single" w:sz="6" w:space="0" w:color="auto"/>
              <w:right w:val="single" w:sz="6" w:space="0" w:color="auto"/>
            </w:tcBorders>
          </w:tcPr>
          <w:p w14:paraId="212B4338" w14:textId="77777777" w:rsidR="00A05F3C" w:rsidRDefault="00A05F3C">
            <w:pPr>
              <w:pStyle w:val="TableText"/>
            </w:pPr>
          </w:p>
        </w:tc>
        <w:tc>
          <w:tcPr>
            <w:tcW w:w="1014" w:type="dxa"/>
            <w:tcBorders>
              <w:top w:val="single" w:sz="6" w:space="0" w:color="auto"/>
              <w:left w:val="single" w:sz="6" w:space="0" w:color="auto"/>
              <w:bottom w:val="single" w:sz="6" w:space="0" w:color="auto"/>
              <w:right w:val="single" w:sz="6" w:space="0" w:color="auto"/>
            </w:tcBorders>
          </w:tcPr>
          <w:p w14:paraId="212B4339" w14:textId="77777777" w:rsidR="00A05F3C" w:rsidRDefault="00A05F3C">
            <w:pPr>
              <w:pStyle w:val="TableText"/>
            </w:pPr>
          </w:p>
        </w:tc>
      </w:tr>
      <w:tr w:rsidR="00A05F3C" w14:paraId="212B433E" w14:textId="77777777">
        <w:trPr>
          <w:cantSplit/>
        </w:trPr>
        <w:tc>
          <w:tcPr>
            <w:tcW w:w="990" w:type="dxa"/>
            <w:tcBorders>
              <w:top w:val="single" w:sz="6" w:space="0" w:color="auto"/>
              <w:left w:val="single" w:sz="12" w:space="0" w:color="auto"/>
              <w:bottom w:val="single" w:sz="6" w:space="0" w:color="auto"/>
              <w:right w:val="single" w:sz="6" w:space="0" w:color="auto"/>
            </w:tcBorders>
          </w:tcPr>
          <w:p w14:paraId="212B433B" w14:textId="77777777" w:rsidR="00A05F3C" w:rsidRDefault="00A05F3C">
            <w:pPr>
              <w:pStyle w:val="TableText"/>
            </w:pPr>
          </w:p>
        </w:tc>
        <w:tc>
          <w:tcPr>
            <w:tcW w:w="5586" w:type="dxa"/>
            <w:tcBorders>
              <w:top w:val="single" w:sz="6" w:space="0" w:color="auto"/>
              <w:left w:val="single" w:sz="6" w:space="0" w:color="auto"/>
              <w:bottom w:val="single" w:sz="6" w:space="0" w:color="auto"/>
              <w:right w:val="single" w:sz="6" w:space="0" w:color="auto"/>
            </w:tcBorders>
          </w:tcPr>
          <w:p w14:paraId="212B433C" w14:textId="77777777" w:rsidR="00A05F3C" w:rsidRDefault="00A05F3C">
            <w:pPr>
              <w:pStyle w:val="TableText"/>
            </w:pPr>
          </w:p>
        </w:tc>
        <w:tc>
          <w:tcPr>
            <w:tcW w:w="1014" w:type="dxa"/>
            <w:tcBorders>
              <w:top w:val="single" w:sz="6" w:space="0" w:color="auto"/>
              <w:left w:val="single" w:sz="6" w:space="0" w:color="auto"/>
              <w:bottom w:val="single" w:sz="6" w:space="0" w:color="auto"/>
              <w:right w:val="single" w:sz="6" w:space="0" w:color="auto"/>
            </w:tcBorders>
          </w:tcPr>
          <w:p w14:paraId="212B433D" w14:textId="77777777" w:rsidR="00A05F3C" w:rsidRDefault="00A05F3C">
            <w:pPr>
              <w:pStyle w:val="TableText"/>
            </w:pPr>
          </w:p>
        </w:tc>
      </w:tr>
      <w:tr w:rsidR="00A05F3C" w14:paraId="212B4342"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212B433F" w14:textId="77777777" w:rsidR="00A05F3C" w:rsidRDefault="00A05F3C">
            <w:pPr>
              <w:pStyle w:val="TableText"/>
            </w:pPr>
          </w:p>
        </w:tc>
        <w:tc>
          <w:tcPr>
            <w:tcW w:w="5586" w:type="dxa"/>
            <w:tcBorders>
              <w:top w:val="single" w:sz="6" w:space="0" w:color="auto"/>
              <w:left w:val="single" w:sz="6" w:space="0" w:color="auto"/>
              <w:bottom w:val="single" w:sz="12" w:space="0" w:color="auto"/>
              <w:right w:val="single" w:sz="6" w:space="0" w:color="auto"/>
            </w:tcBorders>
          </w:tcPr>
          <w:p w14:paraId="212B4340" w14:textId="77777777" w:rsidR="00A05F3C" w:rsidRDefault="00A05F3C">
            <w:pPr>
              <w:pStyle w:val="TableText"/>
            </w:pPr>
          </w:p>
        </w:tc>
        <w:tc>
          <w:tcPr>
            <w:tcW w:w="1014" w:type="dxa"/>
            <w:tcBorders>
              <w:top w:val="single" w:sz="6" w:space="0" w:color="auto"/>
              <w:left w:val="single" w:sz="6" w:space="0" w:color="auto"/>
              <w:bottom w:val="single" w:sz="12" w:space="0" w:color="auto"/>
              <w:right w:val="single" w:sz="6" w:space="0" w:color="auto"/>
            </w:tcBorders>
          </w:tcPr>
          <w:p w14:paraId="212B4341" w14:textId="77777777" w:rsidR="00A05F3C" w:rsidRDefault="00A05F3C">
            <w:pPr>
              <w:pStyle w:val="TableText"/>
            </w:pPr>
          </w:p>
        </w:tc>
      </w:tr>
    </w:tbl>
    <w:p w14:paraId="212B4343" w14:textId="77777777" w:rsidR="00A05F3C" w:rsidRDefault="00A05F3C">
      <w:pPr>
        <w:keepNext/>
        <w:keepLines/>
        <w:spacing w:before="120" w:after="120"/>
        <w:rPr>
          <w:b/>
        </w:rPr>
      </w:pPr>
    </w:p>
    <w:p w14:paraId="212B4344" w14:textId="77777777" w:rsidR="00A05F3C" w:rsidRDefault="00A05F3C">
      <w:pPr>
        <w:rPr>
          <w:rFonts w:ascii="Arial" w:hAnsi="Arial" w:cs="Arial"/>
          <w:b/>
          <w:u w:val="single"/>
        </w:rPr>
      </w:pPr>
    </w:p>
    <w:p w14:paraId="212B4345" w14:textId="77777777" w:rsidR="00A05F3C" w:rsidRDefault="00A05F3C">
      <w:pPr>
        <w:pStyle w:val="Heading2"/>
      </w:pPr>
      <w:bookmarkStart w:id="38" w:name="_Toc274722429"/>
      <w:bookmarkStart w:id="39" w:name="_Toc283060591"/>
      <w:r>
        <w:lastRenderedPageBreak/>
        <w:t>Document Control</w:t>
      </w:r>
      <w:bookmarkEnd w:id="38"/>
      <w:bookmarkEnd w:id="39"/>
    </w:p>
    <w:p w14:paraId="212B4346" w14:textId="77777777" w:rsidR="00A05F3C" w:rsidRDefault="00A05F3C">
      <w:pPr>
        <w:keepNext/>
        <w:keepLines/>
        <w:spacing w:before="120" w:after="120"/>
        <w:rPr>
          <w:b/>
        </w:rPr>
      </w:pPr>
      <w:r>
        <w:rPr>
          <w:b/>
        </w:rPr>
        <w:t>Change Record</w:t>
      </w:r>
    </w:p>
    <w:p w14:paraId="212B4347" w14:textId="77777777" w:rsidR="00A05F3C" w:rsidRDefault="000A51F3">
      <w:pPr>
        <w:pStyle w:val="BodyText"/>
        <w:ind w:left="8640" w:firstLine="720"/>
      </w:pPr>
      <w:r>
        <w:fldChar w:fldCharType="begin"/>
      </w:r>
      <w:r>
        <w:instrText xml:space="preserve"> SECTIONPAGES  \* MERGEFORMAT </w:instrText>
      </w:r>
      <w:r>
        <w:fldChar w:fldCharType="separate"/>
      </w:r>
      <w:r w:rsidR="00A05F3C">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A05F3C" w14:paraId="212B434C" w14:textId="77777777" w:rsidTr="005F2670">
        <w:trPr>
          <w:cantSplit/>
          <w:tblHeader/>
        </w:trPr>
        <w:tc>
          <w:tcPr>
            <w:tcW w:w="1086" w:type="dxa"/>
            <w:tcBorders>
              <w:top w:val="single" w:sz="12" w:space="0" w:color="auto"/>
              <w:left w:val="single" w:sz="12" w:space="0" w:color="auto"/>
              <w:bottom w:val="nil"/>
              <w:right w:val="nil"/>
            </w:tcBorders>
            <w:shd w:val="pct10" w:color="auto" w:fill="auto"/>
          </w:tcPr>
          <w:p w14:paraId="212B4348" w14:textId="77777777" w:rsidR="00A05F3C" w:rsidRDefault="00A05F3C">
            <w:pPr>
              <w:pStyle w:val="TableHeading"/>
            </w:pPr>
            <w:r>
              <w:t>Date</w:t>
            </w:r>
          </w:p>
        </w:tc>
        <w:tc>
          <w:tcPr>
            <w:tcW w:w="1794" w:type="dxa"/>
            <w:tcBorders>
              <w:top w:val="single" w:sz="12" w:space="0" w:color="auto"/>
              <w:left w:val="nil"/>
              <w:bottom w:val="nil"/>
              <w:right w:val="nil"/>
            </w:tcBorders>
            <w:shd w:val="pct10" w:color="auto" w:fill="auto"/>
          </w:tcPr>
          <w:p w14:paraId="212B4349" w14:textId="77777777" w:rsidR="00A05F3C" w:rsidRDefault="00A05F3C">
            <w:pPr>
              <w:pStyle w:val="TableHeading"/>
            </w:pPr>
            <w:r>
              <w:t>Author</w:t>
            </w:r>
          </w:p>
        </w:tc>
        <w:tc>
          <w:tcPr>
            <w:tcW w:w="906" w:type="dxa"/>
            <w:tcBorders>
              <w:top w:val="single" w:sz="12" w:space="0" w:color="auto"/>
              <w:left w:val="nil"/>
              <w:bottom w:val="nil"/>
              <w:right w:val="nil"/>
            </w:tcBorders>
            <w:shd w:val="pct10" w:color="auto" w:fill="auto"/>
          </w:tcPr>
          <w:p w14:paraId="212B434A" w14:textId="77777777" w:rsidR="00A05F3C" w:rsidRDefault="00A05F3C">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212B434B" w14:textId="77777777" w:rsidR="00A05F3C" w:rsidRDefault="00A05F3C">
            <w:pPr>
              <w:pStyle w:val="TableHeading"/>
            </w:pPr>
            <w:r>
              <w:t>Change Reference</w:t>
            </w:r>
          </w:p>
        </w:tc>
      </w:tr>
      <w:tr w:rsidR="00A05F3C" w14:paraId="212B4351" w14:textId="77777777" w:rsidTr="005F2670">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212B434D" w14:textId="77777777" w:rsidR="00A05F3C" w:rsidRDefault="00A05F3C">
            <w:pPr>
              <w:pStyle w:val="TableText"/>
              <w:rPr>
                <w:sz w:val="8"/>
              </w:rPr>
            </w:pPr>
          </w:p>
        </w:tc>
        <w:tc>
          <w:tcPr>
            <w:tcW w:w="1794" w:type="dxa"/>
            <w:tcBorders>
              <w:top w:val="single" w:sz="6" w:space="0" w:color="auto"/>
              <w:left w:val="nil"/>
              <w:bottom w:val="single" w:sz="6" w:space="0" w:color="auto"/>
              <w:right w:val="nil"/>
            </w:tcBorders>
            <w:shd w:val="pct50" w:color="auto" w:fill="auto"/>
          </w:tcPr>
          <w:p w14:paraId="212B434E" w14:textId="77777777" w:rsidR="00A05F3C" w:rsidRDefault="00A05F3C">
            <w:pPr>
              <w:pStyle w:val="TableText"/>
              <w:rPr>
                <w:sz w:val="8"/>
              </w:rPr>
            </w:pPr>
          </w:p>
        </w:tc>
        <w:tc>
          <w:tcPr>
            <w:tcW w:w="906" w:type="dxa"/>
            <w:tcBorders>
              <w:top w:val="single" w:sz="6" w:space="0" w:color="auto"/>
              <w:left w:val="nil"/>
              <w:bottom w:val="single" w:sz="6" w:space="0" w:color="auto"/>
              <w:right w:val="nil"/>
            </w:tcBorders>
            <w:shd w:val="pct50" w:color="auto" w:fill="auto"/>
          </w:tcPr>
          <w:p w14:paraId="212B434F" w14:textId="77777777" w:rsidR="00A05F3C" w:rsidRDefault="00A05F3C">
            <w:pPr>
              <w:pStyle w:val="TableText"/>
              <w:rPr>
                <w:sz w:val="8"/>
              </w:rPr>
            </w:pPr>
          </w:p>
        </w:tc>
        <w:tc>
          <w:tcPr>
            <w:tcW w:w="3870" w:type="dxa"/>
            <w:tcBorders>
              <w:top w:val="single" w:sz="6" w:space="0" w:color="auto"/>
              <w:left w:val="nil"/>
              <w:bottom w:val="single" w:sz="6" w:space="0" w:color="auto"/>
              <w:right w:val="nil"/>
            </w:tcBorders>
            <w:shd w:val="pct50" w:color="auto" w:fill="auto"/>
          </w:tcPr>
          <w:p w14:paraId="212B4350" w14:textId="77777777" w:rsidR="00A05F3C" w:rsidRDefault="00A05F3C">
            <w:pPr>
              <w:pStyle w:val="TableText"/>
              <w:rPr>
                <w:sz w:val="8"/>
              </w:rPr>
            </w:pPr>
          </w:p>
        </w:tc>
      </w:tr>
      <w:tr w:rsidR="00A05F3C" w14:paraId="212B4356" w14:textId="77777777" w:rsidTr="005F2670">
        <w:trPr>
          <w:cantSplit/>
        </w:trPr>
        <w:tc>
          <w:tcPr>
            <w:tcW w:w="1086" w:type="dxa"/>
            <w:tcBorders>
              <w:top w:val="nil"/>
              <w:left w:val="single" w:sz="12" w:space="0" w:color="auto"/>
              <w:bottom w:val="single" w:sz="6" w:space="0" w:color="auto"/>
              <w:right w:val="single" w:sz="6" w:space="0" w:color="auto"/>
            </w:tcBorders>
          </w:tcPr>
          <w:p w14:paraId="212B4352" w14:textId="77777777" w:rsidR="00A05F3C" w:rsidRDefault="00A05F3C">
            <w:pPr>
              <w:pStyle w:val="TableText"/>
            </w:pPr>
            <w:r>
              <w:t xml:space="preserve"> 4/27/09</w:t>
            </w:r>
          </w:p>
        </w:tc>
        <w:tc>
          <w:tcPr>
            <w:tcW w:w="1794" w:type="dxa"/>
            <w:tcBorders>
              <w:top w:val="nil"/>
              <w:left w:val="single" w:sz="6" w:space="0" w:color="auto"/>
              <w:bottom w:val="single" w:sz="6" w:space="0" w:color="auto"/>
              <w:right w:val="single" w:sz="6" w:space="0" w:color="auto"/>
            </w:tcBorders>
          </w:tcPr>
          <w:p w14:paraId="212B4353" w14:textId="77777777" w:rsidR="00A05F3C" w:rsidRPr="00463CE8" w:rsidRDefault="00A05F3C">
            <w:pPr>
              <w:pStyle w:val="TableText"/>
            </w:pPr>
            <w:r>
              <w:rPr>
                <w:rStyle w:val="HighlightedVariable"/>
              </w:rPr>
              <w:t xml:space="preserve"> </w:t>
            </w:r>
            <w:r w:rsidRPr="00463CE8">
              <w:rPr>
                <w:rStyle w:val="HighlightedVariable"/>
                <w:color w:val="auto"/>
              </w:rPr>
              <w:t>Stephanie Rogers</w:t>
            </w:r>
          </w:p>
        </w:tc>
        <w:tc>
          <w:tcPr>
            <w:tcW w:w="906" w:type="dxa"/>
            <w:tcBorders>
              <w:top w:val="nil"/>
              <w:left w:val="single" w:sz="6" w:space="0" w:color="auto"/>
              <w:bottom w:val="single" w:sz="6" w:space="0" w:color="auto"/>
              <w:right w:val="single" w:sz="6" w:space="0" w:color="auto"/>
            </w:tcBorders>
          </w:tcPr>
          <w:p w14:paraId="212B4354" w14:textId="77777777" w:rsidR="00A05F3C" w:rsidRDefault="00A05F3C">
            <w:pPr>
              <w:pStyle w:val="TableText"/>
            </w:pPr>
            <w:r>
              <w:t>Draft 1a</w:t>
            </w:r>
          </w:p>
        </w:tc>
        <w:tc>
          <w:tcPr>
            <w:tcW w:w="3870" w:type="dxa"/>
            <w:tcBorders>
              <w:top w:val="nil"/>
              <w:left w:val="single" w:sz="6" w:space="0" w:color="auto"/>
              <w:bottom w:val="single" w:sz="6" w:space="0" w:color="auto"/>
              <w:right w:val="single" w:sz="12" w:space="0" w:color="auto"/>
            </w:tcBorders>
          </w:tcPr>
          <w:p w14:paraId="212B4355" w14:textId="77777777" w:rsidR="00A05F3C" w:rsidRDefault="00A05F3C">
            <w:pPr>
              <w:pStyle w:val="TableText"/>
            </w:pPr>
            <w:r>
              <w:t>No Previous Document</w:t>
            </w:r>
          </w:p>
        </w:tc>
      </w:tr>
      <w:tr w:rsidR="00A05F3C" w14:paraId="212B435B" w14:textId="77777777" w:rsidTr="005F2670">
        <w:trPr>
          <w:cantSplit/>
        </w:trPr>
        <w:tc>
          <w:tcPr>
            <w:tcW w:w="1086" w:type="dxa"/>
            <w:tcBorders>
              <w:top w:val="single" w:sz="6" w:space="0" w:color="auto"/>
              <w:left w:val="single" w:sz="12" w:space="0" w:color="auto"/>
              <w:bottom w:val="single" w:sz="6" w:space="0" w:color="auto"/>
              <w:right w:val="single" w:sz="6" w:space="0" w:color="auto"/>
            </w:tcBorders>
          </w:tcPr>
          <w:p w14:paraId="212B4357" w14:textId="77777777" w:rsidR="00A05F3C" w:rsidRDefault="00463CE8">
            <w:pPr>
              <w:pStyle w:val="TableText"/>
            </w:pPr>
            <w:r>
              <w:t>10/21/10</w:t>
            </w:r>
          </w:p>
        </w:tc>
        <w:tc>
          <w:tcPr>
            <w:tcW w:w="1794" w:type="dxa"/>
            <w:tcBorders>
              <w:top w:val="single" w:sz="6" w:space="0" w:color="auto"/>
              <w:left w:val="single" w:sz="6" w:space="0" w:color="auto"/>
              <w:bottom w:val="single" w:sz="6" w:space="0" w:color="auto"/>
              <w:right w:val="single" w:sz="6" w:space="0" w:color="auto"/>
            </w:tcBorders>
          </w:tcPr>
          <w:p w14:paraId="212B4358" w14:textId="77777777" w:rsidR="00A05F3C" w:rsidRDefault="00463CE8">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212B4359" w14:textId="77777777" w:rsidR="00A05F3C" w:rsidRDefault="00A05F3C">
            <w:pPr>
              <w:pStyle w:val="TableText"/>
            </w:pPr>
          </w:p>
        </w:tc>
        <w:tc>
          <w:tcPr>
            <w:tcW w:w="3870" w:type="dxa"/>
            <w:tcBorders>
              <w:top w:val="single" w:sz="6" w:space="0" w:color="auto"/>
              <w:left w:val="single" w:sz="6" w:space="0" w:color="auto"/>
              <w:bottom w:val="single" w:sz="6" w:space="0" w:color="auto"/>
              <w:right w:val="single" w:sz="12" w:space="0" w:color="auto"/>
            </w:tcBorders>
          </w:tcPr>
          <w:p w14:paraId="212B435A" w14:textId="77777777" w:rsidR="00A05F3C" w:rsidRDefault="00463CE8">
            <w:pPr>
              <w:pStyle w:val="TableText"/>
            </w:pPr>
            <w:r>
              <w:t>Update Title and Content page</w:t>
            </w:r>
          </w:p>
        </w:tc>
      </w:tr>
      <w:tr w:rsidR="00A05F3C" w14:paraId="212B4360" w14:textId="77777777" w:rsidTr="005F2670">
        <w:trPr>
          <w:cantSplit/>
        </w:trPr>
        <w:tc>
          <w:tcPr>
            <w:tcW w:w="1086" w:type="dxa"/>
            <w:tcBorders>
              <w:top w:val="single" w:sz="6" w:space="0" w:color="auto"/>
              <w:left w:val="single" w:sz="12" w:space="0" w:color="auto"/>
              <w:bottom w:val="single" w:sz="6" w:space="0" w:color="auto"/>
              <w:right w:val="single" w:sz="6" w:space="0" w:color="auto"/>
            </w:tcBorders>
          </w:tcPr>
          <w:p w14:paraId="212B435C" w14:textId="77777777" w:rsidR="00A05F3C" w:rsidRDefault="00026254">
            <w:pPr>
              <w:pStyle w:val="TableText"/>
            </w:pPr>
            <w:r>
              <w:t>2/8</w:t>
            </w:r>
            <w:r w:rsidR="00417F6E">
              <w:t>/11</w:t>
            </w:r>
          </w:p>
        </w:tc>
        <w:tc>
          <w:tcPr>
            <w:tcW w:w="1794" w:type="dxa"/>
            <w:tcBorders>
              <w:top w:val="single" w:sz="6" w:space="0" w:color="auto"/>
              <w:left w:val="single" w:sz="6" w:space="0" w:color="auto"/>
              <w:bottom w:val="single" w:sz="6" w:space="0" w:color="auto"/>
              <w:right w:val="single" w:sz="6" w:space="0" w:color="auto"/>
            </w:tcBorders>
          </w:tcPr>
          <w:p w14:paraId="212B435D" w14:textId="77777777" w:rsidR="00A05F3C" w:rsidRDefault="00417F6E">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212B435E" w14:textId="77777777" w:rsidR="00A05F3C" w:rsidRDefault="00A05F3C">
            <w:pPr>
              <w:pStyle w:val="TableText"/>
            </w:pPr>
          </w:p>
        </w:tc>
        <w:tc>
          <w:tcPr>
            <w:tcW w:w="3870" w:type="dxa"/>
            <w:tcBorders>
              <w:top w:val="single" w:sz="6" w:space="0" w:color="auto"/>
              <w:left w:val="single" w:sz="6" w:space="0" w:color="auto"/>
              <w:bottom w:val="single" w:sz="6" w:space="0" w:color="auto"/>
              <w:right w:val="single" w:sz="12" w:space="0" w:color="auto"/>
            </w:tcBorders>
          </w:tcPr>
          <w:p w14:paraId="212B435F" w14:textId="77777777" w:rsidR="00A05F3C" w:rsidRDefault="00417F6E">
            <w:pPr>
              <w:pStyle w:val="TableText"/>
            </w:pPr>
            <w:r>
              <w:t>Update Document and Visio</w:t>
            </w:r>
          </w:p>
        </w:tc>
      </w:tr>
      <w:tr w:rsidR="00A05F3C" w14:paraId="212B4365" w14:textId="77777777" w:rsidTr="005F2670">
        <w:trPr>
          <w:cantSplit/>
        </w:trPr>
        <w:tc>
          <w:tcPr>
            <w:tcW w:w="1086" w:type="dxa"/>
            <w:tcBorders>
              <w:top w:val="single" w:sz="6" w:space="0" w:color="auto"/>
              <w:left w:val="single" w:sz="12" w:space="0" w:color="auto"/>
              <w:bottom w:val="single" w:sz="6" w:space="0" w:color="auto"/>
              <w:right w:val="single" w:sz="6" w:space="0" w:color="auto"/>
            </w:tcBorders>
          </w:tcPr>
          <w:p w14:paraId="212B4361" w14:textId="77777777" w:rsidR="00A05F3C" w:rsidRDefault="008568A2">
            <w:pPr>
              <w:pStyle w:val="TableText"/>
            </w:pPr>
            <w:r>
              <w:t>08/13/13</w:t>
            </w:r>
          </w:p>
        </w:tc>
        <w:tc>
          <w:tcPr>
            <w:tcW w:w="1794" w:type="dxa"/>
            <w:tcBorders>
              <w:top w:val="single" w:sz="6" w:space="0" w:color="auto"/>
              <w:left w:val="single" w:sz="6" w:space="0" w:color="auto"/>
              <w:bottom w:val="single" w:sz="6" w:space="0" w:color="auto"/>
              <w:right w:val="single" w:sz="6" w:space="0" w:color="auto"/>
            </w:tcBorders>
          </w:tcPr>
          <w:p w14:paraId="212B4362" w14:textId="77777777" w:rsidR="00A05F3C" w:rsidRDefault="008568A2">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14:paraId="212B4363" w14:textId="77777777" w:rsidR="00A05F3C" w:rsidRDefault="00A05F3C">
            <w:pPr>
              <w:pStyle w:val="TableText"/>
            </w:pPr>
          </w:p>
        </w:tc>
        <w:tc>
          <w:tcPr>
            <w:tcW w:w="3870" w:type="dxa"/>
            <w:tcBorders>
              <w:top w:val="single" w:sz="6" w:space="0" w:color="auto"/>
              <w:left w:val="single" w:sz="6" w:space="0" w:color="auto"/>
              <w:bottom w:val="single" w:sz="6" w:space="0" w:color="auto"/>
              <w:right w:val="single" w:sz="12" w:space="0" w:color="auto"/>
            </w:tcBorders>
          </w:tcPr>
          <w:p w14:paraId="212B4364" w14:textId="77777777" w:rsidR="00A05F3C" w:rsidRDefault="008568A2">
            <w:pPr>
              <w:pStyle w:val="TableText"/>
            </w:pPr>
            <w:r>
              <w:t>Update Document and Visio</w:t>
            </w:r>
          </w:p>
        </w:tc>
      </w:tr>
      <w:tr w:rsidR="005F2670" w14:paraId="212B436A" w14:textId="77777777" w:rsidTr="00E21961">
        <w:trPr>
          <w:cantSplit/>
        </w:trPr>
        <w:tc>
          <w:tcPr>
            <w:tcW w:w="1086" w:type="dxa"/>
            <w:tcBorders>
              <w:top w:val="single" w:sz="6" w:space="0" w:color="auto"/>
              <w:left w:val="single" w:sz="12" w:space="0" w:color="auto"/>
              <w:bottom w:val="single" w:sz="6" w:space="0" w:color="auto"/>
              <w:right w:val="single" w:sz="6" w:space="0" w:color="auto"/>
            </w:tcBorders>
          </w:tcPr>
          <w:p w14:paraId="212B4366" w14:textId="77777777" w:rsidR="005F2670" w:rsidRDefault="005F2670">
            <w:pPr>
              <w:pStyle w:val="TableText"/>
            </w:pPr>
            <w:r>
              <w:t>10/10/2013</w:t>
            </w:r>
          </w:p>
        </w:tc>
        <w:tc>
          <w:tcPr>
            <w:tcW w:w="1794" w:type="dxa"/>
            <w:tcBorders>
              <w:top w:val="single" w:sz="6" w:space="0" w:color="auto"/>
              <w:left w:val="single" w:sz="6" w:space="0" w:color="auto"/>
              <w:bottom w:val="single" w:sz="6" w:space="0" w:color="auto"/>
              <w:right w:val="single" w:sz="6" w:space="0" w:color="auto"/>
            </w:tcBorders>
          </w:tcPr>
          <w:p w14:paraId="212B4367" w14:textId="77777777" w:rsidR="005F2670" w:rsidRDefault="005F2670">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212B4368" w14:textId="77777777" w:rsidR="005F2670" w:rsidRDefault="005F2670">
            <w:pPr>
              <w:pStyle w:val="TableText"/>
            </w:pPr>
          </w:p>
        </w:tc>
        <w:tc>
          <w:tcPr>
            <w:tcW w:w="3870" w:type="dxa"/>
            <w:tcBorders>
              <w:top w:val="single" w:sz="6" w:space="0" w:color="auto"/>
              <w:left w:val="single" w:sz="6" w:space="0" w:color="auto"/>
              <w:bottom w:val="single" w:sz="6" w:space="0" w:color="auto"/>
              <w:right w:val="single" w:sz="12" w:space="0" w:color="auto"/>
            </w:tcBorders>
          </w:tcPr>
          <w:p w14:paraId="212B4369" w14:textId="77777777" w:rsidR="005F2670" w:rsidRDefault="005F2670">
            <w:pPr>
              <w:pStyle w:val="TableText"/>
            </w:pPr>
            <w:r>
              <w:t>Reviewed, Approved</w:t>
            </w:r>
          </w:p>
        </w:tc>
      </w:tr>
      <w:tr w:rsidR="00E21961" w14:paraId="212B436F" w14:textId="77777777" w:rsidTr="002F7398">
        <w:trPr>
          <w:cantSplit/>
        </w:trPr>
        <w:tc>
          <w:tcPr>
            <w:tcW w:w="1086" w:type="dxa"/>
            <w:tcBorders>
              <w:top w:val="single" w:sz="6" w:space="0" w:color="auto"/>
              <w:left w:val="single" w:sz="12" w:space="0" w:color="auto"/>
              <w:bottom w:val="single" w:sz="6" w:space="0" w:color="auto"/>
              <w:right w:val="single" w:sz="6" w:space="0" w:color="auto"/>
            </w:tcBorders>
          </w:tcPr>
          <w:p w14:paraId="212B436B" w14:textId="77777777" w:rsidR="00E21961" w:rsidRDefault="00E21961">
            <w:pPr>
              <w:pStyle w:val="TableText"/>
            </w:pPr>
            <w:r>
              <w:t>09/07/2017</w:t>
            </w:r>
          </w:p>
        </w:tc>
        <w:tc>
          <w:tcPr>
            <w:tcW w:w="1794" w:type="dxa"/>
            <w:tcBorders>
              <w:top w:val="single" w:sz="6" w:space="0" w:color="auto"/>
              <w:left w:val="single" w:sz="6" w:space="0" w:color="auto"/>
              <w:bottom w:val="single" w:sz="6" w:space="0" w:color="auto"/>
              <w:right w:val="single" w:sz="6" w:space="0" w:color="auto"/>
            </w:tcBorders>
          </w:tcPr>
          <w:p w14:paraId="212B436C" w14:textId="77777777" w:rsidR="00E21961" w:rsidRDefault="00E21961">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212B436D" w14:textId="77777777" w:rsidR="00E21961" w:rsidRDefault="00E21961">
            <w:pPr>
              <w:pStyle w:val="TableText"/>
            </w:pPr>
          </w:p>
        </w:tc>
        <w:tc>
          <w:tcPr>
            <w:tcW w:w="3870" w:type="dxa"/>
            <w:tcBorders>
              <w:top w:val="single" w:sz="6" w:space="0" w:color="auto"/>
              <w:left w:val="single" w:sz="6" w:space="0" w:color="auto"/>
              <w:bottom w:val="single" w:sz="6" w:space="0" w:color="auto"/>
              <w:right w:val="single" w:sz="12" w:space="0" w:color="auto"/>
            </w:tcBorders>
          </w:tcPr>
          <w:p w14:paraId="212B436E" w14:textId="77777777" w:rsidR="00E21961" w:rsidRDefault="00E21961">
            <w:pPr>
              <w:pStyle w:val="TableText"/>
            </w:pPr>
            <w:r>
              <w:t xml:space="preserve">Updated word and </w:t>
            </w:r>
            <w:proofErr w:type="spellStart"/>
            <w:r>
              <w:t>visio</w:t>
            </w:r>
            <w:proofErr w:type="spellEnd"/>
            <w:r>
              <w:t xml:space="preserve"> to v2.6</w:t>
            </w:r>
          </w:p>
        </w:tc>
      </w:tr>
      <w:tr w:rsidR="002F7398" w14:paraId="5CB46468" w14:textId="77777777" w:rsidTr="008B0A1A">
        <w:trPr>
          <w:cantSplit/>
        </w:trPr>
        <w:tc>
          <w:tcPr>
            <w:tcW w:w="1086" w:type="dxa"/>
            <w:tcBorders>
              <w:top w:val="single" w:sz="6" w:space="0" w:color="auto"/>
              <w:left w:val="single" w:sz="12" w:space="0" w:color="auto"/>
              <w:bottom w:val="single" w:sz="6" w:space="0" w:color="auto"/>
              <w:right w:val="single" w:sz="6" w:space="0" w:color="auto"/>
            </w:tcBorders>
          </w:tcPr>
          <w:p w14:paraId="07AB826B" w14:textId="43EAEACD" w:rsidR="002F7398" w:rsidRDefault="002F7398" w:rsidP="002F7398">
            <w:pPr>
              <w:pStyle w:val="TableText"/>
            </w:pPr>
            <w:r>
              <w:t>09/22/2017</w:t>
            </w:r>
          </w:p>
        </w:tc>
        <w:tc>
          <w:tcPr>
            <w:tcW w:w="1794" w:type="dxa"/>
            <w:tcBorders>
              <w:top w:val="single" w:sz="6" w:space="0" w:color="auto"/>
              <w:left w:val="single" w:sz="6" w:space="0" w:color="auto"/>
              <w:bottom w:val="single" w:sz="6" w:space="0" w:color="auto"/>
              <w:right w:val="single" w:sz="6" w:space="0" w:color="auto"/>
            </w:tcBorders>
          </w:tcPr>
          <w:p w14:paraId="59B7087A" w14:textId="6B0E91AE" w:rsidR="002F7398" w:rsidRDefault="002F7398" w:rsidP="002F7398">
            <w:pPr>
              <w:pStyle w:val="TableText"/>
            </w:pPr>
            <w:r>
              <w:t>James Forman</w:t>
            </w:r>
          </w:p>
        </w:tc>
        <w:tc>
          <w:tcPr>
            <w:tcW w:w="906" w:type="dxa"/>
            <w:tcBorders>
              <w:top w:val="single" w:sz="6" w:space="0" w:color="auto"/>
              <w:left w:val="single" w:sz="6" w:space="0" w:color="auto"/>
              <w:bottom w:val="single" w:sz="6" w:space="0" w:color="auto"/>
              <w:right w:val="single" w:sz="6" w:space="0" w:color="auto"/>
            </w:tcBorders>
          </w:tcPr>
          <w:p w14:paraId="5DCD26B5" w14:textId="77777777" w:rsidR="002F7398" w:rsidRDefault="002F7398" w:rsidP="002F7398">
            <w:pPr>
              <w:pStyle w:val="TableText"/>
            </w:pPr>
          </w:p>
        </w:tc>
        <w:tc>
          <w:tcPr>
            <w:tcW w:w="3870" w:type="dxa"/>
            <w:tcBorders>
              <w:top w:val="single" w:sz="6" w:space="0" w:color="auto"/>
              <w:left w:val="single" w:sz="6" w:space="0" w:color="auto"/>
              <w:bottom w:val="single" w:sz="6" w:space="0" w:color="auto"/>
              <w:right w:val="single" w:sz="12" w:space="0" w:color="auto"/>
            </w:tcBorders>
          </w:tcPr>
          <w:p w14:paraId="2252C74C" w14:textId="2F60660E" w:rsidR="002F7398" w:rsidRDefault="002F7398" w:rsidP="002F7398">
            <w:pPr>
              <w:pStyle w:val="TableText"/>
            </w:pPr>
            <w:r>
              <w:t xml:space="preserve">Updated word and </w:t>
            </w:r>
            <w:proofErr w:type="spellStart"/>
            <w:r>
              <w:t>visio</w:t>
            </w:r>
            <w:proofErr w:type="spellEnd"/>
            <w:r>
              <w:t xml:space="preserve"> to C2M</w:t>
            </w:r>
          </w:p>
        </w:tc>
      </w:tr>
      <w:tr w:rsidR="008B0A1A" w14:paraId="1F43AACF" w14:textId="77777777" w:rsidTr="00E32B39">
        <w:trPr>
          <w:cantSplit/>
        </w:trPr>
        <w:tc>
          <w:tcPr>
            <w:tcW w:w="1086" w:type="dxa"/>
            <w:tcBorders>
              <w:top w:val="single" w:sz="6" w:space="0" w:color="auto"/>
              <w:left w:val="single" w:sz="12" w:space="0" w:color="auto"/>
              <w:bottom w:val="single" w:sz="6" w:space="0" w:color="auto"/>
              <w:right w:val="single" w:sz="6" w:space="0" w:color="auto"/>
            </w:tcBorders>
          </w:tcPr>
          <w:p w14:paraId="0093250F" w14:textId="3FD8CD74" w:rsidR="008B0A1A" w:rsidRDefault="008B0A1A" w:rsidP="008B0A1A">
            <w:pPr>
              <w:pStyle w:val="TableText"/>
            </w:pPr>
            <w:r>
              <w:t>10/15/2013</w:t>
            </w:r>
          </w:p>
        </w:tc>
        <w:tc>
          <w:tcPr>
            <w:tcW w:w="1794" w:type="dxa"/>
            <w:tcBorders>
              <w:top w:val="single" w:sz="6" w:space="0" w:color="auto"/>
              <w:left w:val="single" w:sz="6" w:space="0" w:color="auto"/>
              <w:bottom w:val="single" w:sz="6" w:space="0" w:color="auto"/>
              <w:right w:val="single" w:sz="6" w:space="0" w:color="auto"/>
            </w:tcBorders>
          </w:tcPr>
          <w:p w14:paraId="28015ADC" w14:textId="77777777" w:rsidR="008B0A1A" w:rsidRDefault="008B0A1A" w:rsidP="00E32B39">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57077C6B" w14:textId="77777777" w:rsidR="008B0A1A" w:rsidRDefault="008B0A1A" w:rsidP="00E32B39">
            <w:pPr>
              <w:pStyle w:val="TableText"/>
            </w:pPr>
          </w:p>
        </w:tc>
        <w:tc>
          <w:tcPr>
            <w:tcW w:w="3870" w:type="dxa"/>
            <w:tcBorders>
              <w:top w:val="single" w:sz="6" w:space="0" w:color="auto"/>
              <w:left w:val="single" w:sz="6" w:space="0" w:color="auto"/>
              <w:bottom w:val="single" w:sz="6" w:space="0" w:color="auto"/>
              <w:right w:val="single" w:sz="12" w:space="0" w:color="auto"/>
            </w:tcBorders>
          </w:tcPr>
          <w:p w14:paraId="553CF9B0" w14:textId="77777777" w:rsidR="008B0A1A" w:rsidRDefault="008B0A1A" w:rsidP="00E32B39">
            <w:pPr>
              <w:pStyle w:val="TableText"/>
            </w:pPr>
            <w:r>
              <w:t>Reviewed, Approved</w:t>
            </w:r>
          </w:p>
        </w:tc>
        <w:bookmarkStart w:id="40" w:name="_GoBack"/>
        <w:bookmarkEnd w:id="40"/>
      </w:tr>
      <w:tr w:rsidR="008B0A1A" w14:paraId="01BA07CE" w14:textId="77777777" w:rsidTr="005F2670">
        <w:trPr>
          <w:cantSplit/>
        </w:trPr>
        <w:tc>
          <w:tcPr>
            <w:tcW w:w="1086" w:type="dxa"/>
            <w:tcBorders>
              <w:top w:val="single" w:sz="6" w:space="0" w:color="auto"/>
              <w:left w:val="single" w:sz="12" w:space="0" w:color="auto"/>
              <w:bottom w:val="single" w:sz="12" w:space="0" w:color="auto"/>
              <w:right w:val="single" w:sz="6" w:space="0" w:color="auto"/>
            </w:tcBorders>
          </w:tcPr>
          <w:p w14:paraId="11A19DFB" w14:textId="77777777" w:rsidR="008B0A1A" w:rsidRDefault="008B0A1A" w:rsidP="002F7398">
            <w:pPr>
              <w:pStyle w:val="TableText"/>
            </w:pPr>
          </w:p>
        </w:tc>
        <w:tc>
          <w:tcPr>
            <w:tcW w:w="1794" w:type="dxa"/>
            <w:tcBorders>
              <w:top w:val="single" w:sz="6" w:space="0" w:color="auto"/>
              <w:left w:val="single" w:sz="6" w:space="0" w:color="auto"/>
              <w:bottom w:val="single" w:sz="12" w:space="0" w:color="auto"/>
              <w:right w:val="single" w:sz="6" w:space="0" w:color="auto"/>
            </w:tcBorders>
          </w:tcPr>
          <w:p w14:paraId="00366786" w14:textId="77777777" w:rsidR="008B0A1A" w:rsidRDefault="008B0A1A" w:rsidP="002F7398">
            <w:pPr>
              <w:pStyle w:val="TableText"/>
            </w:pPr>
          </w:p>
        </w:tc>
        <w:tc>
          <w:tcPr>
            <w:tcW w:w="906" w:type="dxa"/>
            <w:tcBorders>
              <w:top w:val="single" w:sz="6" w:space="0" w:color="auto"/>
              <w:left w:val="single" w:sz="6" w:space="0" w:color="auto"/>
              <w:bottom w:val="single" w:sz="12" w:space="0" w:color="auto"/>
              <w:right w:val="single" w:sz="6" w:space="0" w:color="auto"/>
            </w:tcBorders>
          </w:tcPr>
          <w:p w14:paraId="422E4224" w14:textId="77777777" w:rsidR="008B0A1A" w:rsidRDefault="008B0A1A" w:rsidP="002F7398">
            <w:pPr>
              <w:pStyle w:val="TableText"/>
            </w:pPr>
          </w:p>
        </w:tc>
        <w:tc>
          <w:tcPr>
            <w:tcW w:w="3870" w:type="dxa"/>
            <w:tcBorders>
              <w:top w:val="single" w:sz="6" w:space="0" w:color="auto"/>
              <w:left w:val="single" w:sz="6" w:space="0" w:color="auto"/>
              <w:bottom w:val="single" w:sz="12" w:space="0" w:color="auto"/>
              <w:right w:val="single" w:sz="12" w:space="0" w:color="auto"/>
            </w:tcBorders>
          </w:tcPr>
          <w:p w14:paraId="03AC3D58" w14:textId="77777777" w:rsidR="008B0A1A" w:rsidRDefault="008B0A1A" w:rsidP="002F7398">
            <w:pPr>
              <w:pStyle w:val="TableText"/>
            </w:pPr>
          </w:p>
        </w:tc>
      </w:tr>
    </w:tbl>
    <w:p w14:paraId="212B4370" w14:textId="77777777" w:rsidR="00A05F3C" w:rsidRDefault="00A05F3C">
      <w:pPr>
        <w:rPr>
          <w:rFonts w:ascii="Arial" w:hAnsi="Arial" w:cs="Arial"/>
          <w:b/>
          <w:u w:val="single"/>
        </w:rPr>
      </w:pPr>
    </w:p>
    <w:p w14:paraId="212B4371" w14:textId="77777777" w:rsidR="00A05F3C" w:rsidRDefault="00A05F3C"/>
    <w:p w14:paraId="212B4372" w14:textId="77777777" w:rsidR="00A05F3C" w:rsidRDefault="00A05F3C">
      <w:pPr>
        <w:rPr>
          <w:rFonts w:ascii="Arial" w:hAnsi="Arial" w:cs="Arial"/>
          <w:b/>
          <w:u w:val="single"/>
        </w:rPr>
      </w:pPr>
    </w:p>
    <w:p w14:paraId="212B4373" w14:textId="77777777" w:rsidR="00A05F3C" w:rsidRDefault="00A05F3C">
      <w:pPr>
        <w:rPr>
          <w:rFonts w:ascii="Arial" w:hAnsi="Arial" w:cs="Arial"/>
          <w:b/>
          <w:u w:val="single"/>
        </w:rPr>
      </w:pPr>
    </w:p>
    <w:p w14:paraId="212B4374" w14:textId="77777777" w:rsidR="00A05F3C" w:rsidRDefault="00A05F3C">
      <w:pPr>
        <w:rPr>
          <w:rFonts w:ascii="Arial" w:hAnsi="Arial" w:cs="Arial"/>
          <w:b/>
          <w:u w:val="single"/>
        </w:rPr>
      </w:pPr>
    </w:p>
    <w:p w14:paraId="212B4375" w14:textId="77777777" w:rsidR="00A05F3C" w:rsidRDefault="00A05F3C">
      <w:pPr>
        <w:rPr>
          <w:rFonts w:ascii="Arial" w:hAnsi="Arial" w:cs="Arial"/>
          <w:b/>
          <w:u w:val="single"/>
        </w:rPr>
      </w:pPr>
    </w:p>
    <w:p w14:paraId="212B4376" w14:textId="77777777" w:rsidR="00A05F3C" w:rsidRDefault="00A05F3C">
      <w:pPr>
        <w:pStyle w:val="Heading2"/>
      </w:pPr>
      <w:bookmarkStart w:id="41" w:name="_Toc274722430"/>
      <w:bookmarkStart w:id="42" w:name="_Toc283060592"/>
      <w:r>
        <w:lastRenderedPageBreak/>
        <w:t>Attachments</w:t>
      </w:r>
      <w:bookmarkEnd w:id="41"/>
      <w:bookmarkEnd w:id="42"/>
    </w:p>
    <w:p w14:paraId="212B4377" w14:textId="77777777" w:rsidR="00A05F3C" w:rsidRDefault="00A05F3C">
      <w:bookmarkStart w:id="43" w:name="_Establish_Person_and-or"/>
      <w:bookmarkStart w:id="44" w:name="_Establish_Person_and"/>
      <w:bookmarkEnd w:id="43"/>
      <w:bookmarkEnd w:id="44"/>
    </w:p>
    <w:p w14:paraId="212B4378" w14:textId="77777777" w:rsidR="00A05F3C" w:rsidRDefault="00A05F3C"/>
    <w:p w14:paraId="212B4379" w14:textId="77777777" w:rsidR="00A05F3C" w:rsidRDefault="00A05F3C">
      <w:pPr>
        <w:rPr>
          <w:rFonts w:ascii="Arial" w:hAnsi="Arial" w:cs="Arial"/>
          <w:b/>
          <w:u w:val="single"/>
        </w:rPr>
      </w:pPr>
    </w:p>
    <w:p w14:paraId="212B437A" w14:textId="77777777" w:rsidR="00A05F3C" w:rsidRDefault="00A05F3C">
      <w:pPr>
        <w:rPr>
          <w:rFonts w:ascii="Arial" w:hAnsi="Arial" w:cs="Arial"/>
          <w:b/>
          <w:u w:val="single"/>
        </w:rPr>
      </w:pPr>
    </w:p>
    <w:p w14:paraId="212B437B" w14:textId="77777777" w:rsidR="00A05F3C" w:rsidRDefault="00A05F3C">
      <w:pPr>
        <w:rPr>
          <w:rFonts w:ascii="Arial" w:hAnsi="Arial" w:cs="Arial"/>
          <w:bCs/>
        </w:rPr>
      </w:pPr>
    </w:p>
    <w:p w14:paraId="212B437C" w14:textId="77777777" w:rsidR="00A05F3C" w:rsidRDefault="00A05F3C">
      <w:pPr>
        <w:rPr>
          <w:rFonts w:ascii="Arial" w:hAnsi="Arial" w:cs="Arial"/>
          <w:b/>
          <w:u w:val="single"/>
        </w:rPr>
      </w:pPr>
    </w:p>
    <w:p w14:paraId="212B437D" w14:textId="77777777" w:rsidR="00A05F3C" w:rsidRDefault="00A05F3C">
      <w:pPr>
        <w:rPr>
          <w:rFonts w:ascii="Arial" w:hAnsi="Arial" w:cs="Arial"/>
          <w:b/>
          <w:u w:val="single"/>
        </w:rPr>
      </w:pPr>
    </w:p>
    <w:p w14:paraId="212B437E" w14:textId="77777777" w:rsidR="00A05F3C" w:rsidRDefault="00A05F3C">
      <w:pPr>
        <w:rPr>
          <w:rFonts w:ascii="Arial" w:hAnsi="Arial" w:cs="Arial"/>
          <w:b/>
          <w:u w:val="single"/>
        </w:rPr>
      </w:pPr>
    </w:p>
    <w:p w14:paraId="212B437F" w14:textId="77777777" w:rsidR="00A05F3C" w:rsidRDefault="00A05F3C">
      <w:pPr>
        <w:rPr>
          <w:rFonts w:ascii="Arial" w:hAnsi="Arial" w:cs="Arial"/>
          <w:b/>
          <w:u w:val="single"/>
        </w:rPr>
      </w:pPr>
    </w:p>
    <w:p w14:paraId="212B4380" w14:textId="77777777" w:rsidR="00A05F3C" w:rsidRDefault="00A05F3C">
      <w:pPr>
        <w:rPr>
          <w:rFonts w:ascii="Arial" w:hAnsi="Arial" w:cs="Arial"/>
          <w:b/>
          <w:u w:val="single"/>
        </w:rPr>
      </w:pPr>
    </w:p>
    <w:p w14:paraId="212B4381" w14:textId="77777777" w:rsidR="00A05F3C" w:rsidRDefault="00A05F3C">
      <w:pPr>
        <w:rPr>
          <w:rFonts w:ascii="Arial" w:hAnsi="Arial" w:cs="Arial"/>
          <w:b/>
          <w:u w:val="single"/>
        </w:rPr>
      </w:pPr>
    </w:p>
    <w:p w14:paraId="212B4382" w14:textId="77777777" w:rsidR="00A05F3C" w:rsidRDefault="00A05F3C">
      <w:pPr>
        <w:rPr>
          <w:rFonts w:ascii="Arial" w:hAnsi="Arial" w:cs="Arial"/>
          <w:b/>
          <w:u w:val="single"/>
        </w:rPr>
      </w:pPr>
    </w:p>
    <w:p w14:paraId="212B4383" w14:textId="77777777" w:rsidR="00A05F3C" w:rsidRDefault="00A05F3C">
      <w:pPr>
        <w:rPr>
          <w:rFonts w:ascii="Arial" w:hAnsi="Arial" w:cs="Arial"/>
          <w:b/>
          <w:u w:val="single"/>
        </w:rPr>
      </w:pPr>
    </w:p>
    <w:p w14:paraId="212B4384" w14:textId="77777777" w:rsidR="00A05F3C" w:rsidRDefault="00A05F3C">
      <w:pPr>
        <w:rPr>
          <w:rFonts w:ascii="Arial" w:hAnsi="Arial" w:cs="Arial"/>
          <w:b/>
          <w:u w:val="single"/>
        </w:rPr>
      </w:pPr>
    </w:p>
    <w:p w14:paraId="212B4385" w14:textId="77777777" w:rsidR="00A05F3C" w:rsidRDefault="00A05F3C">
      <w:pPr>
        <w:rPr>
          <w:rFonts w:ascii="Arial" w:hAnsi="Arial" w:cs="Arial"/>
          <w:b/>
          <w:u w:val="single"/>
        </w:rPr>
      </w:pPr>
    </w:p>
    <w:p w14:paraId="212B4386" w14:textId="77777777" w:rsidR="00A05F3C" w:rsidRDefault="00A05F3C">
      <w:pPr>
        <w:rPr>
          <w:rFonts w:ascii="Arial" w:hAnsi="Arial" w:cs="Arial"/>
          <w:b/>
          <w:u w:val="single"/>
        </w:rPr>
      </w:pPr>
    </w:p>
    <w:sectPr w:rsidR="00A05F3C" w:rsidSect="00DA7E94">
      <w:headerReference w:type="default" r:id="rId15"/>
      <w:footerReference w:type="even" r:id="rId16"/>
      <w:footerReference w:type="default" r:id="rId17"/>
      <w:footerReference w:type="first" r:id="rId18"/>
      <w:pgSz w:w="15840" w:h="12240" w:orient="landscape" w:code="1"/>
      <w:pgMar w:top="720" w:right="1440" w:bottom="720" w:left="720" w:header="432" w:footer="210" w:gutter="36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B8727" w14:textId="77777777" w:rsidR="000A51F3" w:rsidRDefault="000A51F3">
      <w:r>
        <w:separator/>
      </w:r>
    </w:p>
  </w:endnote>
  <w:endnote w:type="continuationSeparator" w:id="0">
    <w:p w14:paraId="5380F5F4" w14:textId="77777777" w:rsidR="000A51F3" w:rsidRDefault="000A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4394" w14:textId="77777777" w:rsidR="00A05F3C" w:rsidRDefault="00A05F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212B4395" w14:textId="77777777" w:rsidR="00A05F3C" w:rsidRDefault="00A05F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4396" w14:textId="505A5CF6" w:rsidR="00A05F3C" w:rsidRDefault="00CC11DA">
    <w:pPr>
      <w:pStyle w:val="Footer"/>
      <w:jc w:val="right"/>
    </w:pPr>
    <w:r>
      <w:fldChar w:fldCharType="begin"/>
    </w:r>
    <w:r>
      <w:instrText xml:space="preserve"> PAGE   \* MERGEFORMAT </w:instrText>
    </w:r>
    <w:r>
      <w:fldChar w:fldCharType="separate"/>
    </w:r>
    <w:r w:rsidR="00DF0A32">
      <w:rPr>
        <w:noProof/>
      </w:rPr>
      <w:t>13</w:t>
    </w:r>
    <w:r>
      <w:rPr>
        <w:noProof/>
      </w:rPr>
      <w:fldChar w:fldCharType="end"/>
    </w:r>
  </w:p>
  <w:p w14:paraId="212B4397" w14:textId="77777777" w:rsidR="00A05F3C" w:rsidRDefault="00A05F3C">
    <w:pPr>
      <w:pStyle w:val="Header"/>
      <w:rPr>
        <w:color w:val="17365D"/>
      </w:rPr>
    </w:pPr>
    <w:r>
      <w:rPr>
        <w:color w:val="17365D"/>
      </w:rPr>
      <w:t xml:space="preserve">3.4.2.1 </w:t>
    </w:r>
    <w:r w:rsidR="00E21961">
      <w:rPr>
        <w:color w:val="17365D"/>
      </w:rPr>
      <w:t>C2M.CC</w:t>
    </w:r>
    <w:r w:rsidR="002843F8">
      <w:rPr>
        <w:color w:val="17365D"/>
      </w:rPr>
      <w:t>B</w:t>
    </w:r>
    <w:r w:rsidR="00E21961">
      <w:rPr>
        <w:color w:val="17365D"/>
      </w:rPr>
      <w:t>.v2.6.</w:t>
    </w:r>
    <w:r>
      <w:rPr>
        <w:color w:val="17365D"/>
      </w:rPr>
      <w:t>Maintain Customer Profile</w:t>
    </w:r>
  </w:p>
  <w:p w14:paraId="212B4398" w14:textId="77777777" w:rsidR="00CD363C" w:rsidRDefault="00CD363C" w:rsidP="00CD363C">
    <w:pPr>
      <w:pStyle w:val="Header"/>
      <w:jc w:val="center"/>
      <w:rPr>
        <w:color w:val="17365D"/>
      </w:rPr>
    </w:pPr>
    <w:r>
      <w:rPr>
        <w:rFonts w:ascii="Arial" w:hAnsi="Arial" w:cs="Arial"/>
        <w:b/>
        <w:bCs/>
        <w:color w:val="000000"/>
        <w:sz w:val="12"/>
        <w:szCs w:val="12"/>
        <w:lang w:eastAsia="en-US"/>
      </w:rPr>
      <w:t>Copyright © 201</w:t>
    </w:r>
    <w:r w:rsidR="00E21961">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14:paraId="212B4399" w14:textId="77777777" w:rsidR="00A05F3C" w:rsidRDefault="00A05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439A" w14:textId="77777777" w:rsidR="00A05F3C" w:rsidRDefault="00A05F3C">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1DFF4" w14:textId="77777777" w:rsidR="000A51F3" w:rsidRDefault="000A51F3">
      <w:r>
        <w:separator/>
      </w:r>
    </w:p>
  </w:footnote>
  <w:footnote w:type="continuationSeparator" w:id="0">
    <w:p w14:paraId="4DC377E0" w14:textId="77777777" w:rsidR="000A51F3" w:rsidRDefault="000A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B4390" w14:textId="77777777" w:rsidR="00A05F3C" w:rsidRDefault="00A05F3C">
    <w:pPr>
      <w:pStyle w:val="Header"/>
      <w:framePr w:hSpace="187" w:wrap="auto" w:vAnchor="page" w:hAnchor="margin" w:xAlign="right" w:y="433"/>
    </w:pPr>
  </w:p>
  <w:p w14:paraId="212B4391" w14:textId="77777777" w:rsidR="00A05F3C" w:rsidRDefault="00A05F3C">
    <w:pPr>
      <w:pStyle w:val="Header"/>
      <w:rPr>
        <w:color w:val="17365D"/>
      </w:rPr>
    </w:pPr>
    <w:r>
      <w:rPr>
        <w:color w:val="17365D"/>
      </w:rPr>
      <w:t xml:space="preserve">3.4.2.1 </w:t>
    </w:r>
    <w:r w:rsidR="00E21961">
      <w:rPr>
        <w:color w:val="17365D"/>
      </w:rPr>
      <w:t>C2M.CC</w:t>
    </w:r>
    <w:r w:rsidR="002843F8">
      <w:rPr>
        <w:color w:val="17365D"/>
      </w:rPr>
      <w:t>B</w:t>
    </w:r>
    <w:r w:rsidR="00E21961">
      <w:rPr>
        <w:color w:val="17365D"/>
      </w:rPr>
      <w:t>.v2.6.</w:t>
    </w:r>
    <w:r>
      <w:rPr>
        <w:color w:val="17365D"/>
      </w:rPr>
      <w:t xml:space="preserve">Maintain Customer Profile </w:t>
    </w:r>
  </w:p>
  <w:p w14:paraId="212B4392" w14:textId="77777777" w:rsidR="00A05F3C" w:rsidRDefault="00A05F3C">
    <w:pPr>
      <w:pStyle w:val="Header"/>
      <w:framePr w:hSpace="187" w:wrap="auto" w:vAnchor="text" w:hAnchor="margin" w:xAlign="right" w:y="1"/>
    </w:pPr>
  </w:p>
  <w:p w14:paraId="212B4393" w14:textId="77777777" w:rsidR="00A05F3C" w:rsidRDefault="00A05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3"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4"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5"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40"/>
    <w:rsid w:val="0001190D"/>
    <w:rsid w:val="00023F73"/>
    <w:rsid w:val="00026254"/>
    <w:rsid w:val="000A51F3"/>
    <w:rsid w:val="00104023"/>
    <w:rsid w:val="001222E7"/>
    <w:rsid w:val="00151218"/>
    <w:rsid w:val="0017020D"/>
    <w:rsid w:val="0019788E"/>
    <w:rsid w:val="001A3A50"/>
    <w:rsid w:val="001B60A3"/>
    <w:rsid w:val="001D3A5B"/>
    <w:rsid w:val="0020073D"/>
    <w:rsid w:val="002514EB"/>
    <w:rsid w:val="002668AF"/>
    <w:rsid w:val="002843F8"/>
    <w:rsid w:val="002F7398"/>
    <w:rsid w:val="00306655"/>
    <w:rsid w:val="003C1739"/>
    <w:rsid w:val="003E22E5"/>
    <w:rsid w:val="00402BD5"/>
    <w:rsid w:val="0041288A"/>
    <w:rsid w:val="00417F6E"/>
    <w:rsid w:val="004576BE"/>
    <w:rsid w:val="00463CE8"/>
    <w:rsid w:val="004B46C2"/>
    <w:rsid w:val="005A0001"/>
    <w:rsid w:val="005F2670"/>
    <w:rsid w:val="005F393C"/>
    <w:rsid w:val="00607D40"/>
    <w:rsid w:val="006673FD"/>
    <w:rsid w:val="00707C5C"/>
    <w:rsid w:val="00713F33"/>
    <w:rsid w:val="007446B0"/>
    <w:rsid w:val="007459C3"/>
    <w:rsid w:val="007D4D3A"/>
    <w:rsid w:val="008522B7"/>
    <w:rsid w:val="008553DC"/>
    <w:rsid w:val="008568A2"/>
    <w:rsid w:val="008B0A1A"/>
    <w:rsid w:val="008B6EF0"/>
    <w:rsid w:val="008C37D5"/>
    <w:rsid w:val="008D1C34"/>
    <w:rsid w:val="008F7809"/>
    <w:rsid w:val="0094764E"/>
    <w:rsid w:val="0097756C"/>
    <w:rsid w:val="009A4310"/>
    <w:rsid w:val="009D2C64"/>
    <w:rsid w:val="009E7A23"/>
    <w:rsid w:val="00A05F3C"/>
    <w:rsid w:val="00A170F0"/>
    <w:rsid w:val="00A672E7"/>
    <w:rsid w:val="00A71879"/>
    <w:rsid w:val="00AF0A6D"/>
    <w:rsid w:val="00B2408C"/>
    <w:rsid w:val="00B61D02"/>
    <w:rsid w:val="00BB64F4"/>
    <w:rsid w:val="00BD62E0"/>
    <w:rsid w:val="00C34FF7"/>
    <w:rsid w:val="00C90AE0"/>
    <w:rsid w:val="00CC11DA"/>
    <w:rsid w:val="00CD363C"/>
    <w:rsid w:val="00CE2FF6"/>
    <w:rsid w:val="00D73DE0"/>
    <w:rsid w:val="00DA6580"/>
    <w:rsid w:val="00DA7E94"/>
    <w:rsid w:val="00DF0A32"/>
    <w:rsid w:val="00E14EC7"/>
    <w:rsid w:val="00E21961"/>
    <w:rsid w:val="00ED68CC"/>
    <w:rsid w:val="00EF339F"/>
    <w:rsid w:val="00EF5FE9"/>
    <w:rsid w:val="00F053E9"/>
    <w:rsid w:val="00F24578"/>
    <w:rsid w:val="00F9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B4241"/>
  <w15:docId w15:val="{22560CBF-95C0-4EE7-AD95-D082550C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Book Antiqua" w:hAnsi="Book Antiqua" w:cs="Arial"/>
      <w:bCs/>
      <w:sz w:val="28"/>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Normal"/>
    <w:next w:val="Normal"/>
    <w:qFormat/>
    <w:pPr>
      <w:keepNext/>
      <w:outlineLvl w:val="3"/>
    </w:pPr>
    <w:rPr>
      <w:rFonts w:ascii="Arial" w:hAnsi="Arial" w:cs="Arial"/>
      <w:b/>
      <w:u w:val="single"/>
    </w:rPr>
  </w:style>
  <w:style w:type="paragraph" w:styleId="Heading5">
    <w:name w:val="heading 5"/>
    <w:basedOn w:val="Normal"/>
    <w:next w:val="Normal"/>
    <w:qFormat/>
    <w:pPr>
      <w:keepNext/>
      <w:outlineLvl w:val="4"/>
    </w:pPr>
    <w:rPr>
      <w:rFonts w:ascii="Book Antiqua" w:hAnsi="Book Antiqua"/>
      <w:b/>
      <w:sz w:val="20"/>
    </w:rPr>
  </w:style>
  <w:style w:type="paragraph" w:styleId="Heading6">
    <w:name w:val="heading 6"/>
    <w:basedOn w:val="Normal"/>
    <w:next w:val="Normal"/>
    <w:qFormat/>
    <w:pPr>
      <w:keepNext/>
      <w:outlineLvl w:val="5"/>
    </w:pPr>
    <w:rPr>
      <w:rFonts w:ascii="Book Antiqua" w:hAnsi="Book Antiqua" w:cs="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rPr>
      <w:rFonts w:ascii="Book Antiqua" w:hAnsi="Book Antiqua"/>
      <w:sz w:val="20"/>
      <w:szCs w:val="20"/>
      <w:lang w:eastAsia="es-ES"/>
    </w:rPr>
  </w:style>
  <w:style w:type="paragraph" w:styleId="Footer">
    <w:name w:val="footer"/>
    <w:basedOn w:val="Normal"/>
    <w:semiHidden/>
    <w:pPr>
      <w:tabs>
        <w:tab w:val="right" w:pos="7920"/>
      </w:tabs>
    </w:pPr>
    <w:rPr>
      <w:rFonts w:ascii="Book Antiqua" w:hAnsi="Book Antiqua"/>
      <w:sz w:val="16"/>
      <w:szCs w:val="20"/>
      <w:lang w:eastAsia="es-ES"/>
    </w:rPr>
  </w:style>
  <w:style w:type="paragraph" w:styleId="Header">
    <w:name w:val="header"/>
    <w:basedOn w:val="Normal"/>
    <w:semiHidden/>
    <w:pPr>
      <w:tabs>
        <w:tab w:val="right" w:pos="10440"/>
      </w:tabs>
    </w:pPr>
    <w:rPr>
      <w:rFonts w:ascii="Book Antiqua" w:hAnsi="Book Antiqua"/>
      <w:sz w:val="16"/>
      <w:szCs w:val="20"/>
      <w:lang w:eastAsia="es-ES"/>
    </w:rPr>
  </w:style>
  <w:style w:type="paragraph" w:customStyle="1" w:styleId="TableText">
    <w:name w:val="Table Text"/>
    <w:basedOn w:val="Normal"/>
    <w:pPr>
      <w:keepLines/>
    </w:pPr>
    <w:rPr>
      <w:rFonts w:ascii="Book Antiqua" w:hAnsi="Book Antiqua"/>
      <w:sz w:val="16"/>
      <w:szCs w:val="20"/>
      <w:lang w:eastAsia="es-ES"/>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rPr>
      <w:color w:val="800080"/>
      <w:u w:val="single"/>
    </w:rPr>
  </w:style>
  <w:style w:type="paragraph" w:styleId="NoSpacing">
    <w:name w:val="No Spacing"/>
    <w:link w:val="NoSpacingChar"/>
    <w:uiPriority w:val="1"/>
    <w:qFormat/>
    <w:rsid w:val="00DA7E94"/>
    <w:rPr>
      <w:rFonts w:ascii="Calibri" w:hAnsi="Calibri"/>
      <w:sz w:val="22"/>
      <w:szCs w:val="22"/>
    </w:rPr>
  </w:style>
  <w:style w:type="character" w:customStyle="1" w:styleId="NoSpacingChar">
    <w:name w:val="No Spacing Char"/>
    <w:basedOn w:val="DefaultParagraphFont"/>
    <w:link w:val="NoSpacing"/>
    <w:uiPriority w:val="1"/>
    <w:rsid w:val="00DA7E94"/>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DA7E94"/>
    <w:rPr>
      <w:rFonts w:ascii="Tahoma" w:hAnsi="Tahoma" w:cs="Tahoma"/>
      <w:sz w:val="16"/>
      <w:szCs w:val="16"/>
    </w:rPr>
  </w:style>
  <w:style w:type="character" w:customStyle="1" w:styleId="BalloonTextChar">
    <w:name w:val="Balloon Text Char"/>
    <w:basedOn w:val="DefaultParagraphFont"/>
    <w:link w:val="BalloonText"/>
    <w:uiPriority w:val="99"/>
    <w:semiHidden/>
    <w:rsid w:val="00DA7E94"/>
    <w:rPr>
      <w:rFonts w:ascii="Tahoma" w:hAnsi="Tahoma" w:cs="Tahoma"/>
      <w:sz w:val="16"/>
      <w:szCs w:val="16"/>
    </w:rPr>
  </w:style>
  <w:style w:type="paragraph" w:styleId="TOC2">
    <w:name w:val="toc 2"/>
    <w:basedOn w:val="Normal"/>
    <w:next w:val="Normal"/>
    <w:uiPriority w:val="39"/>
    <w:rsid w:val="00DA7E94"/>
    <w:pPr>
      <w:tabs>
        <w:tab w:val="right" w:leader="dot" w:pos="10080"/>
      </w:tabs>
      <w:spacing w:before="120" w:after="120"/>
      <w:ind w:left="2520"/>
    </w:pPr>
  </w:style>
  <w:style w:type="paragraph" w:customStyle="1" w:styleId="TOCHeading1">
    <w:name w:val="TOC Heading1"/>
    <w:basedOn w:val="Normal"/>
    <w:rsid w:val="00DA7E94"/>
    <w:pPr>
      <w:keepNext/>
      <w:pageBreakBefore/>
      <w:pBdr>
        <w:top w:val="single" w:sz="48" w:space="26" w:color="auto"/>
      </w:pBdr>
      <w:spacing w:before="960" w:after="960"/>
      <w:ind w:left="2520"/>
    </w:pPr>
    <w:rPr>
      <w:sz w:val="36"/>
    </w:rPr>
  </w:style>
  <w:style w:type="paragraph" w:customStyle="1" w:styleId="Title-Major">
    <w:name w:val="Title-Major"/>
    <w:basedOn w:val="Title"/>
    <w:rsid w:val="00DA7E94"/>
    <w:pPr>
      <w:keepLines/>
      <w:spacing w:before="0" w:after="120"/>
      <w:ind w:left="2520" w:right="720"/>
      <w:jc w:val="left"/>
      <w:outlineLvl w:val="9"/>
    </w:pPr>
    <w:rPr>
      <w:rFonts w:ascii="Times New Roman" w:hAnsi="Times New Roman"/>
      <w:b w:val="0"/>
      <w:bCs w:val="0"/>
      <w:smallCaps/>
      <w:kern w:val="0"/>
      <w:sz w:val="48"/>
      <w:szCs w:val="24"/>
    </w:rPr>
  </w:style>
  <w:style w:type="paragraph" w:styleId="TOC3">
    <w:name w:val="toc 3"/>
    <w:basedOn w:val="Normal"/>
    <w:next w:val="Normal"/>
    <w:semiHidden/>
    <w:rsid w:val="00DA7E94"/>
    <w:pPr>
      <w:tabs>
        <w:tab w:val="right" w:leader="dot" w:pos="10080"/>
      </w:tabs>
      <w:ind w:left="2880"/>
    </w:pPr>
  </w:style>
  <w:style w:type="paragraph" w:styleId="Title">
    <w:name w:val="Title"/>
    <w:basedOn w:val="Normal"/>
    <w:next w:val="Normal"/>
    <w:link w:val="TitleChar"/>
    <w:uiPriority w:val="10"/>
    <w:qFormat/>
    <w:rsid w:val="00DA7E9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DA7E94"/>
    <w:rPr>
      <w:rFonts w:ascii="Cambria" w:eastAsia="Times New Roman" w:hAnsi="Cambria" w:cs="Times New Roman"/>
      <w:b/>
      <w:bCs/>
      <w:kern w:val="28"/>
      <w:sz w:val="32"/>
      <w:szCs w:val="32"/>
    </w:rPr>
  </w:style>
  <w:style w:type="paragraph" w:customStyle="1" w:styleId="TitleBar">
    <w:name w:val="Title Bar"/>
    <w:basedOn w:val="Normal"/>
    <w:rsid w:val="00463CE8"/>
    <w:pPr>
      <w:keepNext/>
      <w:pageBreakBefore/>
      <w:shd w:val="solid" w:color="auto" w:fill="auto"/>
      <w:spacing w:before="1680"/>
      <w:ind w:left="2520" w:right="720"/>
    </w:pPr>
    <w:rPr>
      <w:rFonts w:ascii="Book Antiqua" w:hAnsi="Book Antiqua"/>
      <w:sz w:val="36"/>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F10FD-DEA1-4829-A4E2-7DF5968A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Maintain Customer Profile</vt:lpstr>
    </vt:vector>
  </TitlesOfParts>
  <Company>spl</Company>
  <LinksUpToDate>false</LinksUpToDate>
  <CharactersWithSpaces>9237</CharactersWithSpaces>
  <SharedDoc>false</SharedDoc>
  <HLinks>
    <vt:vector size="150" baseType="variant">
      <vt:variant>
        <vt:i4>3866681</vt:i4>
      </vt:variant>
      <vt:variant>
        <vt:i4>123</vt:i4>
      </vt:variant>
      <vt:variant>
        <vt:i4>0</vt:i4>
      </vt:variant>
      <vt:variant>
        <vt:i4>5</vt:i4>
      </vt:variant>
      <vt:variant>
        <vt:lpwstr/>
      </vt:variant>
      <vt:variant>
        <vt:lpwstr>_Business_Process_Model_1</vt:lpwstr>
      </vt:variant>
      <vt:variant>
        <vt:i4>3866681</vt:i4>
      </vt:variant>
      <vt:variant>
        <vt:i4>120</vt:i4>
      </vt:variant>
      <vt:variant>
        <vt:i4>0</vt:i4>
      </vt:variant>
      <vt:variant>
        <vt:i4>5</vt:i4>
      </vt:variant>
      <vt:variant>
        <vt:lpwstr/>
      </vt:variant>
      <vt:variant>
        <vt:lpwstr>_Business_Process_Model_1</vt:lpwstr>
      </vt:variant>
      <vt:variant>
        <vt:i4>3866681</vt:i4>
      </vt:variant>
      <vt:variant>
        <vt:i4>117</vt:i4>
      </vt:variant>
      <vt:variant>
        <vt:i4>0</vt:i4>
      </vt:variant>
      <vt:variant>
        <vt:i4>5</vt:i4>
      </vt:variant>
      <vt:variant>
        <vt:lpwstr/>
      </vt:variant>
      <vt:variant>
        <vt:lpwstr>_Business_Process_Model_2</vt:lpwstr>
      </vt:variant>
      <vt:variant>
        <vt:i4>3866681</vt:i4>
      </vt:variant>
      <vt:variant>
        <vt:i4>114</vt:i4>
      </vt:variant>
      <vt:variant>
        <vt:i4>0</vt:i4>
      </vt:variant>
      <vt:variant>
        <vt:i4>5</vt:i4>
      </vt:variant>
      <vt:variant>
        <vt:lpwstr/>
      </vt:variant>
      <vt:variant>
        <vt:lpwstr>_Business_Process_Model_2</vt:lpwstr>
      </vt:variant>
      <vt:variant>
        <vt:i4>3866681</vt:i4>
      </vt:variant>
      <vt:variant>
        <vt:i4>111</vt:i4>
      </vt:variant>
      <vt:variant>
        <vt:i4>0</vt:i4>
      </vt:variant>
      <vt:variant>
        <vt:i4>5</vt:i4>
      </vt:variant>
      <vt:variant>
        <vt:lpwstr/>
      </vt:variant>
      <vt:variant>
        <vt:lpwstr>_Business_Process_Model_2</vt:lpwstr>
      </vt:variant>
      <vt:variant>
        <vt:i4>3866681</vt:i4>
      </vt:variant>
      <vt:variant>
        <vt:i4>108</vt:i4>
      </vt:variant>
      <vt:variant>
        <vt:i4>0</vt:i4>
      </vt:variant>
      <vt:variant>
        <vt:i4>5</vt:i4>
      </vt:variant>
      <vt:variant>
        <vt:lpwstr/>
      </vt:variant>
      <vt:variant>
        <vt:lpwstr>_Business_Process_Model_1</vt:lpwstr>
      </vt:variant>
      <vt:variant>
        <vt:i4>3866681</vt:i4>
      </vt:variant>
      <vt:variant>
        <vt:i4>105</vt:i4>
      </vt:variant>
      <vt:variant>
        <vt:i4>0</vt:i4>
      </vt:variant>
      <vt:variant>
        <vt:i4>5</vt:i4>
      </vt:variant>
      <vt:variant>
        <vt:lpwstr/>
      </vt:variant>
      <vt:variant>
        <vt:lpwstr>_Business_Process_Model_1</vt:lpwstr>
      </vt:variant>
      <vt:variant>
        <vt:i4>3866681</vt:i4>
      </vt:variant>
      <vt:variant>
        <vt:i4>102</vt:i4>
      </vt:variant>
      <vt:variant>
        <vt:i4>0</vt:i4>
      </vt:variant>
      <vt:variant>
        <vt:i4>5</vt:i4>
      </vt:variant>
      <vt:variant>
        <vt:lpwstr/>
      </vt:variant>
      <vt:variant>
        <vt:lpwstr>_Business_Process_Model_1</vt:lpwstr>
      </vt:variant>
      <vt:variant>
        <vt:i4>3866681</vt:i4>
      </vt:variant>
      <vt:variant>
        <vt:i4>99</vt:i4>
      </vt:variant>
      <vt:variant>
        <vt:i4>0</vt:i4>
      </vt:variant>
      <vt:variant>
        <vt:i4>5</vt:i4>
      </vt:variant>
      <vt:variant>
        <vt:lpwstr/>
      </vt:variant>
      <vt:variant>
        <vt:lpwstr>_Business_Process_Model_1</vt:lpwstr>
      </vt:variant>
      <vt:variant>
        <vt:i4>3866681</vt:i4>
      </vt:variant>
      <vt:variant>
        <vt:i4>96</vt:i4>
      </vt:variant>
      <vt:variant>
        <vt:i4>0</vt:i4>
      </vt:variant>
      <vt:variant>
        <vt:i4>5</vt:i4>
      </vt:variant>
      <vt:variant>
        <vt:lpwstr/>
      </vt:variant>
      <vt:variant>
        <vt:lpwstr>_Business_Process_Model_1</vt:lpwstr>
      </vt:variant>
      <vt:variant>
        <vt:i4>6553685</vt:i4>
      </vt:variant>
      <vt:variant>
        <vt:i4>93</vt:i4>
      </vt:variant>
      <vt:variant>
        <vt:i4>0</vt:i4>
      </vt:variant>
      <vt:variant>
        <vt:i4>5</vt:i4>
      </vt:variant>
      <vt:variant>
        <vt:lpwstr/>
      </vt:variant>
      <vt:variant>
        <vt:lpwstr>_Business_Process_Model</vt:lpwstr>
      </vt:variant>
      <vt:variant>
        <vt:i4>6553685</vt:i4>
      </vt:variant>
      <vt:variant>
        <vt:i4>90</vt:i4>
      </vt:variant>
      <vt:variant>
        <vt:i4>0</vt:i4>
      </vt:variant>
      <vt:variant>
        <vt:i4>5</vt:i4>
      </vt:variant>
      <vt:variant>
        <vt:lpwstr/>
      </vt:variant>
      <vt:variant>
        <vt:lpwstr>_Business_Process_Model</vt:lpwstr>
      </vt:variant>
      <vt:variant>
        <vt:i4>6553685</vt:i4>
      </vt:variant>
      <vt:variant>
        <vt:i4>87</vt:i4>
      </vt:variant>
      <vt:variant>
        <vt:i4>0</vt:i4>
      </vt:variant>
      <vt:variant>
        <vt:i4>5</vt:i4>
      </vt:variant>
      <vt:variant>
        <vt:lpwstr/>
      </vt:variant>
      <vt:variant>
        <vt:lpwstr>_Business_Process_Model</vt:lpwstr>
      </vt:variant>
      <vt:variant>
        <vt:i4>6553685</vt:i4>
      </vt:variant>
      <vt:variant>
        <vt:i4>84</vt:i4>
      </vt:variant>
      <vt:variant>
        <vt:i4>0</vt:i4>
      </vt:variant>
      <vt:variant>
        <vt:i4>5</vt:i4>
      </vt:variant>
      <vt:variant>
        <vt:lpwstr/>
      </vt:variant>
      <vt:variant>
        <vt:lpwstr>_Business_Process_Model</vt:lpwstr>
      </vt:variant>
      <vt:variant>
        <vt:i4>6553685</vt:i4>
      </vt:variant>
      <vt:variant>
        <vt:i4>81</vt:i4>
      </vt:variant>
      <vt:variant>
        <vt:i4>0</vt:i4>
      </vt:variant>
      <vt:variant>
        <vt:i4>5</vt:i4>
      </vt:variant>
      <vt:variant>
        <vt:lpwstr/>
      </vt:variant>
      <vt:variant>
        <vt:lpwstr>_Business_Process_Model</vt:lpwstr>
      </vt: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ariant>
        <vt:i4>6553685</vt:i4>
      </vt:variant>
      <vt:variant>
        <vt:i4>60</vt:i4>
      </vt:variant>
      <vt:variant>
        <vt:i4>0</vt:i4>
      </vt:variant>
      <vt:variant>
        <vt:i4>5</vt:i4>
      </vt:variant>
      <vt:variant>
        <vt:lpwstr/>
      </vt:variant>
      <vt:variant>
        <vt:lpwstr>_Business_Process_Model</vt:lpwstr>
      </vt:variant>
      <vt:variant>
        <vt:i4>6553685</vt:i4>
      </vt:variant>
      <vt:variant>
        <vt:i4>57</vt:i4>
      </vt:variant>
      <vt:variant>
        <vt:i4>0</vt:i4>
      </vt:variant>
      <vt:variant>
        <vt:i4>5</vt:i4>
      </vt:variant>
      <vt:variant>
        <vt:lpwstr/>
      </vt:variant>
      <vt:variant>
        <vt:lpwstr>_Business_Process_Model</vt:lpwstr>
      </vt: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Maintain Customer Profile</dc:title>
  <dc:creator>GHedman</dc:creator>
  <cp:keywords>CC&amp;B</cp:keywords>
  <dc:description>Copyright © 2010, Oracle Corporation.  All rights reserved.</dc:description>
  <cp:lastModifiedBy>galina polonsky</cp:lastModifiedBy>
  <cp:revision>7</cp:revision>
  <dcterms:created xsi:type="dcterms:W3CDTF">2017-09-21T14:07:00Z</dcterms:created>
  <dcterms:modified xsi:type="dcterms:W3CDTF">2017-12-26T01:16:00Z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CNT2369907</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5969523</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https://content.oracle.com/content/idcplg?IdcService=DESKTOP_DOC_INFO&amp;dDocName=CNT2369907&amp;dID=5969523&amp;ClientControlled=DocMan,taskpane&amp;coreContentOnly=1</vt:lpwstr>
  </property>
</Properties>
</file>